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CellSpacing w:w="0" w:type="dxa"/>
        <w:tblInd w:w="-449" w:type="dxa"/>
        <w:tblCellMar>
          <w:left w:w="0" w:type="dxa"/>
          <w:right w:w="0" w:type="dxa"/>
        </w:tblCellMar>
        <w:tblLook w:val="04A0" w:firstRow="1" w:lastRow="0" w:firstColumn="1" w:lastColumn="0" w:noHBand="0" w:noVBand="1"/>
      </w:tblPr>
      <w:tblGrid>
        <w:gridCol w:w="3797"/>
        <w:gridCol w:w="5984"/>
      </w:tblGrid>
      <w:tr w:rsidR="00ED7537" w:rsidRPr="001440DE" w:rsidTr="009C068B">
        <w:trPr>
          <w:tblCellSpacing w:w="0" w:type="dxa"/>
        </w:trPr>
        <w:tc>
          <w:tcPr>
            <w:tcW w:w="3797" w:type="dxa"/>
            <w:tcMar>
              <w:top w:w="0" w:type="dxa"/>
              <w:left w:w="108" w:type="dxa"/>
              <w:bottom w:w="0" w:type="dxa"/>
              <w:right w:w="108" w:type="dxa"/>
            </w:tcMar>
            <w:hideMark/>
          </w:tcPr>
          <w:p w:rsidR="00ED7537" w:rsidRPr="001440DE" w:rsidRDefault="00ED7537" w:rsidP="009C068B">
            <w:pPr>
              <w:spacing w:after="0" w:line="240" w:lineRule="auto"/>
              <w:jc w:val="center"/>
              <w:rPr>
                <w:rFonts w:eastAsia="Times New Roman"/>
                <w:b/>
                <w:bCs/>
                <w:color w:val="auto"/>
                <w:sz w:val="26"/>
                <w:szCs w:val="26"/>
              </w:rPr>
            </w:pPr>
            <w:bookmarkStart w:id="0" w:name="loai_1"/>
            <w:r>
              <w:rPr>
                <w:rFonts w:eastAsia="Times New Roman"/>
                <w:b/>
                <w:bCs/>
                <w:color w:val="auto"/>
                <w:sz w:val="26"/>
                <w:szCs w:val="26"/>
              </w:rPr>
              <w:t>BỘ TƯ PHÁP</w:t>
            </w:r>
          </w:p>
          <w:p w:rsidR="00ED7537" w:rsidRPr="001440DE" w:rsidRDefault="006B617A" w:rsidP="009C068B">
            <w:pPr>
              <w:spacing w:after="100" w:afterAutospacing="1" w:line="240" w:lineRule="auto"/>
              <w:jc w:val="center"/>
              <w:rPr>
                <w:rFonts w:eastAsia="Times New Roman"/>
                <w:color w:val="auto"/>
                <w:sz w:val="20"/>
                <w:szCs w:val="20"/>
              </w:rPr>
            </w:pPr>
            <w:r>
              <w:rPr>
                <w:rFonts w:eastAsia="Times New Roman"/>
                <w:b/>
                <w:bCs/>
                <w:noProof/>
                <w:color w:val="auto"/>
                <w:sz w:val="20"/>
                <w:szCs w:val="20"/>
              </w:rPr>
              <mc:AlternateContent>
                <mc:Choice Requires="wps">
                  <w:drawing>
                    <wp:anchor distT="0" distB="0" distL="114300" distR="114300" simplePos="0" relativeHeight="251659264" behindDoc="0" locked="0" layoutInCell="1" allowOverlap="1" wp14:anchorId="3E81CE73" wp14:editId="14D9E985">
                      <wp:simplePos x="0" y="0"/>
                      <wp:positionH relativeFrom="column">
                        <wp:posOffset>879475</wp:posOffset>
                      </wp:positionH>
                      <wp:positionV relativeFrom="paragraph">
                        <wp:posOffset>46517</wp:posOffset>
                      </wp:positionV>
                      <wp:extent cx="531628" cy="0"/>
                      <wp:effectExtent l="0" t="0" r="20955" b="19050"/>
                      <wp:wrapNone/>
                      <wp:docPr id="2" name="Straight Connector 2"/>
                      <wp:cNvGraphicFramePr/>
                      <a:graphic xmlns:a="http://schemas.openxmlformats.org/drawingml/2006/main">
                        <a:graphicData uri="http://schemas.microsoft.com/office/word/2010/wordprocessingShape">
                          <wps:wsp>
                            <wps:cNvCnPr/>
                            <wps:spPr>
                              <a:xfrm>
                                <a:off x="0" y="0"/>
                                <a:ext cx="53162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9CC6E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25pt,3.65pt" to="111.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" strokecolor="#5b9bd5 [3204]" strokeweight=".5pt">
                      <v:stroke joinstyle="miter"/>
                    </v:line>
                  </w:pict>
                </mc:Fallback>
              </mc:AlternateContent>
            </w:r>
            <w:r w:rsidR="00ED7537" w:rsidRPr="001440DE">
              <w:rPr>
                <w:rFonts w:eastAsia="Times New Roman"/>
                <w:b/>
                <w:bCs/>
                <w:color w:val="auto"/>
                <w:sz w:val="20"/>
                <w:szCs w:val="20"/>
                <w:lang w:val="vi-VN"/>
              </w:rPr>
              <w:br/>
            </w:r>
          </w:p>
        </w:tc>
        <w:tc>
          <w:tcPr>
            <w:tcW w:w="5984" w:type="dxa"/>
            <w:tcMar>
              <w:top w:w="0" w:type="dxa"/>
              <w:left w:w="108" w:type="dxa"/>
              <w:bottom w:w="0" w:type="dxa"/>
              <w:right w:w="108" w:type="dxa"/>
            </w:tcMar>
            <w:hideMark/>
          </w:tcPr>
          <w:p w:rsidR="00ED7537" w:rsidRPr="001440DE" w:rsidRDefault="00ED7537" w:rsidP="009C068B">
            <w:pPr>
              <w:spacing w:after="0" w:line="240" w:lineRule="auto"/>
              <w:jc w:val="center"/>
              <w:rPr>
                <w:rFonts w:eastAsia="Times New Roman"/>
                <w:b/>
                <w:bCs/>
                <w:color w:val="auto"/>
                <w:sz w:val="26"/>
                <w:szCs w:val="26"/>
              </w:rPr>
            </w:pPr>
            <w:r w:rsidRPr="001440DE">
              <w:rPr>
                <w:rFonts w:eastAsia="Times New Roman"/>
                <w:b/>
                <w:bCs/>
                <w:color w:val="auto"/>
                <w:sz w:val="26"/>
                <w:szCs w:val="26"/>
                <w:lang w:val="vi-VN"/>
              </w:rPr>
              <w:t>CỘNG HÒA XÃ HỘI CHỦ NGHĨA VIỆT NAM</w:t>
            </w:r>
            <w:r w:rsidRPr="001440DE">
              <w:rPr>
                <w:rFonts w:eastAsia="Times New Roman"/>
                <w:b/>
                <w:bCs/>
                <w:color w:val="auto"/>
                <w:sz w:val="26"/>
                <w:szCs w:val="26"/>
                <w:lang w:val="vi-VN"/>
              </w:rPr>
              <w:br/>
            </w:r>
            <w:r w:rsidRPr="001440DE">
              <w:rPr>
                <w:rFonts w:eastAsia="Times New Roman"/>
                <w:b/>
                <w:bCs/>
                <w:color w:val="auto"/>
                <w:lang w:val="vi-VN"/>
              </w:rPr>
              <w:t>Độc lập - Tự do - Hạnh phúc</w:t>
            </w:r>
          </w:p>
          <w:p w:rsidR="00ED7537" w:rsidRPr="001440DE" w:rsidRDefault="006B617A" w:rsidP="009C068B">
            <w:pPr>
              <w:spacing w:after="0" w:line="240" w:lineRule="auto"/>
              <w:jc w:val="center"/>
              <w:rPr>
                <w:rFonts w:eastAsia="Times New Roman"/>
                <w:color w:val="auto"/>
                <w:sz w:val="20"/>
                <w:szCs w:val="20"/>
              </w:rPr>
            </w:pPr>
            <w:r>
              <w:rPr>
                <w:rFonts w:eastAsia="Times New Roman"/>
                <w:b/>
                <w:bCs/>
                <w:noProof/>
                <w:color w:val="auto"/>
                <w:sz w:val="20"/>
                <w:szCs w:val="20"/>
              </w:rPr>
              <mc:AlternateContent>
                <mc:Choice Requires="wps">
                  <w:drawing>
                    <wp:anchor distT="0" distB="0" distL="114300" distR="114300" simplePos="0" relativeHeight="251661312" behindDoc="0" locked="0" layoutInCell="1" allowOverlap="1" wp14:anchorId="06E061B2" wp14:editId="69109CFD">
                      <wp:simplePos x="0" y="0"/>
                      <wp:positionH relativeFrom="column">
                        <wp:posOffset>765175</wp:posOffset>
                      </wp:positionH>
                      <wp:positionV relativeFrom="paragraph">
                        <wp:posOffset>22698</wp:posOffset>
                      </wp:positionV>
                      <wp:extent cx="2169041"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216904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6073D4"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25pt,1.8pt" to="231.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" strokecolor="#5b9bd5 [3204]" strokeweight=".5pt">
                      <v:stroke joinstyle="miter"/>
                    </v:line>
                  </w:pict>
                </mc:Fallback>
              </mc:AlternateContent>
            </w:r>
            <w:r w:rsidR="00ED7537" w:rsidRPr="001440DE">
              <w:rPr>
                <w:rFonts w:eastAsia="Times New Roman"/>
                <w:b/>
                <w:bCs/>
                <w:color w:val="auto"/>
                <w:sz w:val="20"/>
                <w:szCs w:val="20"/>
                <w:lang w:val="vi-VN"/>
              </w:rPr>
              <w:br/>
            </w:r>
          </w:p>
        </w:tc>
      </w:tr>
      <w:tr w:rsidR="00ED7537" w:rsidRPr="001440DE" w:rsidTr="009C068B">
        <w:trPr>
          <w:tblCellSpacing w:w="0" w:type="dxa"/>
        </w:trPr>
        <w:tc>
          <w:tcPr>
            <w:tcW w:w="3797" w:type="dxa"/>
            <w:tcMar>
              <w:top w:w="0" w:type="dxa"/>
              <w:left w:w="108" w:type="dxa"/>
              <w:bottom w:w="0" w:type="dxa"/>
              <w:right w:w="108" w:type="dxa"/>
            </w:tcMar>
            <w:hideMark/>
          </w:tcPr>
          <w:p w:rsidR="00ED7537" w:rsidRPr="00A042F8" w:rsidRDefault="00ED7537" w:rsidP="009C068B">
            <w:pPr>
              <w:spacing w:before="120" w:after="120" w:line="240" w:lineRule="auto"/>
              <w:jc w:val="center"/>
              <w:rPr>
                <w:rFonts w:eastAsia="Times New Roman"/>
                <w:color w:val="auto"/>
              </w:rPr>
            </w:pPr>
            <w:r w:rsidRPr="001440DE">
              <w:rPr>
                <w:rFonts w:eastAsia="Times New Roman"/>
                <w:color w:val="auto"/>
                <w:lang w:val="vi-VN"/>
              </w:rPr>
              <w:t>Số:</w:t>
            </w:r>
            <w:r w:rsidRPr="001440DE">
              <w:rPr>
                <w:rFonts w:eastAsia="Times New Roman"/>
                <w:color w:val="auto"/>
              </w:rPr>
              <w:t xml:space="preserve">        /</w:t>
            </w:r>
            <w:r w:rsidRPr="001440DE">
              <w:rPr>
                <w:rFonts w:eastAsia="Times New Roman"/>
                <w:color w:val="auto"/>
                <w:lang w:val="vi-VN"/>
              </w:rPr>
              <w:t>202</w:t>
            </w:r>
            <w:r>
              <w:rPr>
                <w:rFonts w:eastAsia="Times New Roman"/>
                <w:color w:val="auto"/>
              </w:rPr>
              <w:t>6</w:t>
            </w:r>
            <w:r>
              <w:rPr>
                <w:rFonts w:eastAsia="Times New Roman"/>
                <w:color w:val="auto"/>
                <w:lang w:val="vi-VN"/>
              </w:rPr>
              <w:t>/TT-</w:t>
            </w:r>
            <w:r>
              <w:rPr>
                <w:rFonts w:eastAsia="Times New Roman"/>
                <w:color w:val="auto"/>
              </w:rPr>
              <w:t>BTP</w:t>
            </w:r>
          </w:p>
          <w:p w:rsidR="00ED7537" w:rsidRPr="001440DE" w:rsidRDefault="00ED7537" w:rsidP="009C068B">
            <w:pPr>
              <w:spacing w:before="120" w:after="100" w:afterAutospacing="1" w:line="240" w:lineRule="auto"/>
              <w:jc w:val="center"/>
              <w:rPr>
                <w:rFonts w:eastAsia="Times New Roman"/>
                <w:color w:val="auto"/>
              </w:rPr>
            </w:pPr>
          </w:p>
        </w:tc>
        <w:tc>
          <w:tcPr>
            <w:tcW w:w="5984" w:type="dxa"/>
            <w:tcMar>
              <w:top w:w="0" w:type="dxa"/>
              <w:left w:w="108" w:type="dxa"/>
              <w:bottom w:w="0" w:type="dxa"/>
              <w:right w:w="108" w:type="dxa"/>
            </w:tcMar>
            <w:hideMark/>
          </w:tcPr>
          <w:p w:rsidR="00ED7537" w:rsidRPr="001440DE" w:rsidRDefault="00ED7537" w:rsidP="006B617A">
            <w:pPr>
              <w:spacing w:before="120" w:after="120" w:line="240" w:lineRule="auto"/>
              <w:jc w:val="center"/>
              <w:rPr>
                <w:rFonts w:eastAsia="Times New Roman"/>
                <w:color w:val="auto"/>
              </w:rPr>
            </w:pPr>
            <w:r w:rsidRPr="001440DE">
              <w:rPr>
                <w:rFonts w:eastAsia="Times New Roman"/>
                <w:i/>
                <w:iCs/>
                <w:color w:val="auto"/>
              </w:rPr>
              <w:t>Hà Nội</w:t>
            </w:r>
            <w:r w:rsidRPr="001440DE">
              <w:rPr>
                <w:rFonts w:eastAsia="Times New Roman"/>
                <w:i/>
                <w:iCs/>
                <w:color w:val="auto"/>
                <w:lang w:val="vi-VN"/>
              </w:rPr>
              <w:t>, ngày</w:t>
            </w:r>
            <w:r w:rsidRPr="001440DE">
              <w:rPr>
                <w:rFonts w:eastAsia="Times New Roman"/>
                <w:i/>
                <w:iCs/>
                <w:color w:val="auto"/>
              </w:rPr>
              <w:t xml:space="preserve">   </w:t>
            </w:r>
            <w:r w:rsidR="006B617A">
              <w:rPr>
                <w:rFonts w:eastAsia="Times New Roman"/>
                <w:i/>
                <w:iCs/>
                <w:color w:val="auto"/>
              </w:rPr>
              <w:t xml:space="preserve">   </w:t>
            </w:r>
            <w:r w:rsidRPr="001440DE">
              <w:rPr>
                <w:rFonts w:eastAsia="Times New Roman"/>
                <w:i/>
                <w:iCs/>
                <w:color w:val="auto"/>
              </w:rPr>
              <w:t xml:space="preserve"> </w:t>
            </w:r>
            <w:r w:rsidRPr="001440DE">
              <w:rPr>
                <w:rFonts w:eastAsia="Times New Roman"/>
                <w:i/>
                <w:iCs/>
                <w:color w:val="auto"/>
                <w:lang w:val="vi-VN"/>
              </w:rPr>
              <w:t>tháng</w:t>
            </w:r>
            <w:r w:rsidRPr="001440DE">
              <w:rPr>
                <w:rFonts w:eastAsia="Times New Roman"/>
                <w:i/>
                <w:iCs/>
                <w:color w:val="auto"/>
              </w:rPr>
              <w:t xml:space="preserve"> </w:t>
            </w:r>
            <w:r w:rsidR="006B617A">
              <w:rPr>
                <w:rFonts w:eastAsia="Times New Roman"/>
                <w:i/>
                <w:iCs/>
                <w:color w:val="auto"/>
              </w:rPr>
              <w:t xml:space="preserve">  </w:t>
            </w:r>
            <w:r w:rsidRPr="001440DE">
              <w:rPr>
                <w:rFonts w:eastAsia="Times New Roman"/>
                <w:i/>
                <w:iCs/>
                <w:color w:val="auto"/>
              </w:rPr>
              <w:t xml:space="preserve">  </w:t>
            </w:r>
            <w:r w:rsidRPr="001440DE">
              <w:rPr>
                <w:rFonts w:eastAsia="Times New Roman"/>
                <w:i/>
                <w:iCs/>
                <w:color w:val="auto"/>
                <w:lang w:val="vi-VN"/>
              </w:rPr>
              <w:t xml:space="preserve">năm </w:t>
            </w:r>
            <w:r w:rsidRPr="001440DE">
              <w:rPr>
                <w:rFonts w:eastAsia="Times New Roman"/>
                <w:i/>
                <w:iCs/>
                <w:color w:val="auto"/>
              </w:rPr>
              <w:t>202</w:t>
            </w:r>
            <w:r>
              <w:rPr>
                <w:rFonts w:eastAsia="Times New Roman"/>
                <w:i/>
                <w:iCs/>
                <w:color w:val="auto"/>
              </w:rPr>
              <w:t>6</w:t>
            </w:r>
          </w:p>
        </w:tc>
      </w:tr>
    </w:tbl>
    <w:p w:rsidR="00ED7537" w:rsidRPr="00852585" w:rsidRDefault="00ED7537" w:rsidP="00852585">
      <w:pPr>
        <w:shd w:val="clear" w:color="auto" w:fill="FFFFFF"/>
        <w:spacing w:after="120" w:line="340" w:lineRule="exact"/>
        <w:rPr>
          <w:rFonts w:eastAsia="Times New Roman"/>
          <w:b/>
          <w:bCs/>
          <w:color w:val="auto"/>
          <w:sz w:val="20"/>
          <w:lang w:val="vi-VN"/>
        </w:rPr>
      </w:pPr>
    </w:p>
    <w:p w:rsidR="00ED7537" w:rsidRPr="00962363" w:rsidRDefault="00ED7537" w:rsidP="00ED7537">
      <w:pPr>
        <w:shd w:val="clear" w:color="auto" w:fill="FFFFFF"/>
        <w:spacing w:after="120" w:line="340" w:lineRule="exact"/>
        <w:jc w:val="center"/>
        <w:rPr>
          <w:rFonts w:eastAsia="Times New Roman"/>
          <w:color w:val="auto"/>
        </w:rPr>
      </w:pPr>
      <w:r w:rsidRPr="00962363">
        <w:rPr>
          <w:rFonts w:eastAsia="Times New Roman"/>
          <w:b/>
          <w:bCs/>
          <w:color w:val="auto"/>
          <w:lang w:val="vi-VN"/>
        </w:rPr>
        <w:t>THÔNG TƯ</w:t>
      </w:r>
      <w:bookmarkEnd w:id="0"/>
    </w:p>
    <w:p w:rsidR="00ED7537" w:rsidRPr="00962363" w:rsidRDefault="00ED7537" w:rsidP="00ED7537">
      <w:pPr>
        <w:shd w:val="clear" w:color="auto" w:fill="FFFFFF"/>
        <w:spacing w:after="120" w:line="340" w:lineRule="exact"/>
        <w:jc w:val="center"/>
        <w:rPr>
          <w:rFonts w:eastAsia="Times New Roman"/>
          <w:b/>
          <w:color w:val="auto"/>
        </w:rPr>
      </w:pPr>
      <w:r w:rsidRPr="00962363">
        <w:rPr>
          <w:rFonts w:eastAsia="Times New Roman"/>
          <w:b/>
          <w:color w:val="auto"/>
          <w:lang w:val="vi-VN"/>
        </w:rPr>
        <w:t xml:space="preserve">Quy định chế độ báo cáo </w:t>
      </w:r>
      <w:r w:rsidRPr="00962363">
        <w:rPr>
          <w:rFonts w:eastAsia="Times New Roman"/>
          <w:b/>
          <w:color w:val="auto"/>
        </w:rPr>
        <w:t xml:space="preserve">về công tác </w:t>
      </w:r>
      <w:r w:rsidR="00C62525">
        <w:rPr>
          <w:rFonts w:eastAsia="Times New Roman"/>
          <w:b/>
          <w:color w:val="auto"/>
        </w:rPr>
        <w:t>kiểm soát</w:t>
      </w:r>
      <w:r w:rsidRPr="00962363">
        <w:rPr>
          <w:rFonts w:eastAsia="Times New Roman"/>
          <w:b/>
          <w:color w:val="auto"/>
        </w:rPr>
        <w:t xml:space="preserve"> thủ tục hành chính</w:t>
      </w:r>
    </w:p>
    <w:p w:rsidR="00ED7537" w:rsidRPr="00962363" w:rsidRDefault="00ED7537" w:rsidP="00ED7537">
      <w:pPr>
        <w:shd w:val="clear" w:color="auto" w:fill="FFFFFF"/>
        <w:spacing w:after="120" w:line="340" w:lineRule="exact"/>
        <w:jc w:val="center"/>
        <w:rPr>
          <w:rFonts w:eastAsia="Times New Roman"/>
          <w:b/>
          <w:color w:val="auto"/>
        </w:rPr>
      </w:pPr>
    </w:p>
    <w:p w:rsidR="00ED7537" w:rsidRPr="00ED7537" w:rsidRDefault="00ED7537" w:rsidP="00ED7537">
      <w:pPr>
        <w:shd w:val="clear" w:color="auto" w:fill="FFFFFF"/>
        <w:spacing w:after="120" w:line="340" w:lineRule="exact"/>
        <w:ind w:firstLine="709"/>
        <w:jc w:val="both"/>
        <w:rPr>
          <w:rFonts w:eastAsia="Times New Roman"/>
          <w:i/>
          <w:iCs/>
          <w:color w:val="auto"/>
        </w:rPr>
      </w:pPr>
      <w:r w:rsidRPr="00962363">
        <w:rPr>
          <w:rFonts w:eastAsia="Times New Roman"/>
          <w:i/>
          <w:iCs/>
          <w:color w:val="auto"/>
          <w:lang w:val="vi-VN"/>
        </w:rPr>
        <w:t xml:space="preserve">Căn cứ </w:t>
      </w:r>
      <w:r w:rsidRPr="00962363">
        <w:rPr>
          <w:rFonts w:eastAsia="Times New Roman"/>
          <w:i/>
          <w:iCs/>
          <w:color w:val="auto"/>
        </w:rPr>
        <w:t xml:space="preserve">Luật Giao dịch điện tử số </w:t>
      </w:r>
      <w:r w:rsidRPr="00962363">
        <w:rPr>
          <w:i/>
          <w:color w:val="auto"/>
          <w:spacing w:val="2"/>
          <w:shd w:val="clear" w:color="auto" w:fill="FFFFFF"/>
        </w:rPr>
        <w:t>20/2023/QH15</w:t>
      </w:r>
      <w:r w:rsidRPr="00ED7537">
        <w:rPr>
          <w:rFonts w:eastAsia="Times New Roman"/>
          <w:i/>
          <w:iCs/>
          <w:color w:val="auto"/>
        </w:rPr>
        <w:t>;</w:t>
      </w:r>
    </w:p>
    <w:p w:rsidR="00ED7537" w:rsidRPr="00ED7537" w:rsidRDefault="00ED7537" w:rsidP="00ED7537">
      <w:pPr>
        <w:shd w:val="clear" w:color="auto" w:fill="FFFFFF"/>
        <w:spacing w:after="120" w:line="340" w:lineRule="exact"/>
        <w:ind w:firstLine="709"/>
        <w:jc w:val="both"/>
        <w:rPr>
          <w:rFonts w:eastAsia="Times New Roman"/>
          <w:i/>
          <w:iCs/>
          <w:color w:val="auto"/>
        </w:rPr>
      </w:pPr>
      <w:r w:rsidRPr="00ED7537">
        <w:rPr>
          <w:rFonts w:eastAsia="Times New Roman"/>
          <w:i/>
          <w:iCs/>
          <w:color w:val="auto"/>
          <w:lang w:val="vi-VN"/>
        </w:rPr>
        <w:t>Căn cứ Nghị định số </w:t>
      </w:r>
      <w:r w:rsidRPr="00ED7537">
        <w:rPr>
          <w:rStyle w:val="Strong"/>
          <w:b w:val="0"/>
          <w:i/>
          <w:color w:val="auto"/>
        </w:rPr>
        <w:t>09/2026/NĐ-CP</w:t>
      </w:r>
      <w:r w:rsidRPr="00ED7537">
        <w:rPr>
          <w:rFonts w:eastAsia="Times New Roman"/>
          <w:b/>
          <w:i/>
          <w:iCs/>
          <w:color w:val="auto"/>
          <w:lang w:val="vi-VN"/>
        </w:rPr>
        <w:t xml:space="preserve"> </w:t>
      </w:r>
      <w:r w:rsidRPr="00ED7537">
        <w:rPr>
          <w:rFonts w:eastAsia="Times New Roman"/>
          <w:i/>
          <w:iCs/>
          <w:color w:val="auto"/>
        </w:rPr>
        <w:t xml:space="preserve">của Chính phủ </w:t>
      </w:r>
      <w:r w:rsidRPr="00ED7537">
        <w:rPr>
          <w:i/>
          <w:iCs/>
          <w:color w:val="auto"/>
          <w:shd w:val="clear" w:color="auto" w:fill="FFFFFF"/>
          <w:lang w:val="vi-VN"/>
        </w:rPr>
        <w:t xml:space="preserve">quy định chức năng, nhiệm vụ, quyền hạn và cơ cấu tổ chức của </w:t>
      </w:r>
      <w:r w:rsidRPr="00ED7537">
        <w:rPr>
          <w:i/>
          <w:iCs/>
          <w:color w:val="auto"/>
          <w:shd w:val="clear" w:color="auto" w:fill="FFFFFF"/>
        </w:rPr>
        <w:t>Bộ Tư pháp;</w:t>
      </w:r>
    </w:p>
    <w:p w:rsidR="00ED7537" w:rsidRPr="00ED7537" w:rsidRDefault="00ED7537" w:rsidP="00ED7537">
      <w:pPr>
        <w:shd w:val="clear" w:color="auto" w:fill="FFFFFF"/>
        <w:spacing w:after="120" w:line="340" w:lineRule="exact"/>
        <w:ind w:firstLine="709"/>
        <w:jc w:val="both"/>
        <w:rPr>
          <w:rFonts w:eastAsia="Times New Roman"/>
          <w:i/>
          <w:iCs/>
          <w:color w:val="auto"/>
        </w:rPr>
      </w:pPr>
      <w:r w:rsidRPr="00ED7537">
        <w:rPr>
          <w:rFonts w:eastAsia="Times New Roman"/>
          <w:i/>
          <w:iCs/>
          <w:color w:val="auto"/>
        </w:rPr>
        <w:t xml:space="preserve">Căn cứ </w:t>
      </w:r>
      <w:r w:rsidRPr="00ED7537">
        <w:rPr>
          <w:rFonts w:eastAsia="Times New Roman"/>
          <w:i/>
          <w:iCs/>
          <w:color w:val="auto"/>
          <w:lang w:val="vi-VN"/>
        </w:rPr>
        <w:t>Nghị định số </w:t>
      </w:r>
      <w:hyperlink r:id="rId6" w:tgtFrame="_blank" w:tooltip="Nghị định 09/2019/NĐ-CP" w:history="1">
        <w:r w:rsidRPr="00ED7537">
          <w:rPr>
            <w:rFonts w:eastAsia="Times New Roman"/>
            <w:i/>
            <w:iCs/>
            <w:color w:val="auto"/>
            <w:lang w:val="vi-VN"/>
          </w:rPr>
          <w:t>09/2019/NĐ-CP</w:t>
        </w:r>
      </w:hyperlink>
      <w:r w:rsidRPr="00ED7537">
        <w:rPr>
          <w:rFonts w:eastAsia="Times New Roman"/>
          <w:i/>
          <w:iCs/>
          <w:color w:val="auto"/>
          <w:lang w:val="vi-VN"/>
        </w:rPr>
        <w:t xml:space="preserve"> </w:t>
      </w:r>
      <w:r w:rsidRPr="00ED7537">
        <w:rPr>
          <w:rFonts w:eastAsia="Times New Roman"/>
          <w:i/>
          <w:iCs/>
          <w:color w:val="auto"/>
        </w:rPr>
        <w:t xml:space="preserve">của Chính phủ </w:t>
      </w:r>
      <w:r w:rsidRPr="00ED7537">
        <w:rPr>
          <w:rFonts w:eastAsia="Times New Roman"/>
          <w:i/>
          <w:iCs/>
          <w:color w:val="auto"/>
          <w:lang w:val="vi-VN"/>
        </w:rPr>
        <w:t>quy định về chế độ báo cáo của cơ quan hành chính nhà nước</w:t>
      </w:r>
      <w:r w:rsidRPr="00ED7537">
        <w:rPr>
          <w:rFonts w:eastAsia="Times New Roman"/>
          <w:i/>
          <w:iCs/>
          <w:color w:val="auto"/>
        </w:rPr>
        <w:t>;</w:t>
      </w:r>
    </w:p>
    <w:p w:rsidR="00ED7537" w:rsidRPr="00ED7537" w:rsidRDefault="00ED7537" w:rsidP="00ED7537">
      <w:pPr>
        <w:pStyle w:val="NormalWeb"/>
        <w:shd w:val="clear" w:color="auto" w:fill="FFFFFF"/>
        <w:spacing w:before="0" w:beforeAutospacing="0" w:after="120" w:afterAutospacing="0" w:line="340" w:lineRule="exact"/>
        <w:ind w:firstLine="709"/>
        <w:jc w:val="both"/>
        <w:rPr>
          <w:i/>
          <w:iCs/>
          <w:color w:val="auto"/>
          <w:sz w:val="28"/>
          <w:szCs w:val="28"/>
        </w:rPr>
      </w:pPr>
      <w:r w:rsidRPr="00ED7537">
        <w:rPr>
          <w:i/>
          <w:iCs/>
          <w:color w:val="auto"/>
          <w:sz w:val="28"/>
          <w:szCs w:val="28"/>
        </w:rPr>
        <w:t>Căn cứ Nghị định số </w:t>
      </w:r>
      <w:bookmarkStart w:id="1" w:name="tvpllink_uahoegdwdd"/>
      <w:r w:rsidRPr="00ED7537">
        <w:rPr>
          <w:i/>
          <w:iCs/>
          <w:color w:val="auto"/>
          <w:sz w:val="28"/>
          <w:szCs w:val="28"/>
        </w:rPr>
        <w:fldChar w:fldCharType="begin"/>
      </w:r>
      <w:r w:rsidRPr="00ED7537">
        <w:rPr>
          <w:i/>
          <w:iCs/>
          <w:color w:val="auto"/>
          <w:sz w:val="28"/>
          <w:szCs w:val="28"/>
        </w:rPr>
        <w:instrText xml:space="preserve"> HYPERLINK "https://thuvienphapluat.vn/van-ban/Bo-may-hanh-chinh/Nghi-dinh-63-2010-ND-CP-kiem-soat-thu-tuc-hanh-chinh-106929.aspx" \t "_blank" </w:instrText>
      </w:r>
      <w:r w:rsidRPr="00ED7537">
        <w:rPr>
          <w:i/>
          <w:iCs/>
          <w:color w:val="auto"/>
          <w:sz w:val="28"/>
          <w:szCs w:val="28"/>
        </w:rPr>
        <w:fldChar w:fldCharType="separate"/>
      </w:r>
      <w:r w:rsidRPr="00ED7537">
        <w:rPr>
          <w:rStyle w:val="Hyperlink"/>
          <w:i/>
          <w:iCs/>
          <w:color w:val="auto"/>
          <w:sz w:val="28"/>
          <w:szCs w:val="28"/>
          <w:u w:val="none"/>
        </w:rPr>
        <w:t>63/2010/NĐ-CP</w:t>
      </w:r>
      <w:r w:rsidRPr="00ED7537">
        <w:rPr>
          <w:i/>
          <w:iCs/>
          <w:color w:val="auto"/>
          <w:sz w:val="28"/>
          <w:szCs w:val="28"/>
        </w:rPr>
        <w:fldChar w:fldCharType="end"/>
      </w:r>
      <w:bookmarkEnd w:id="1"/>
      <w:r w:rsidRPr="00ED7537">
        <w:rPr>
          <w:i/>
          <w:iCs/>
          <w:color w:val="auto"/>
          <w:sz w:val="28"/>
          <w:szCs w:val="28"/>
        </w:rPr>
        <w:t xml:space="preserve"> của Chính phủ về kiểm soát thủ tục hành chính; sửa đổi, bổ sung bởi Nghị định số </w:t>
      </w:r>
      <w:bookmarkStart w:id="2" w:name="tvpllink_widrzeiycx"/>
      <w:r w:rsidRPr="00ED7537">
        <w:rPr>
          <w:i/>
          <w:iCs/>
          <w:color w:val="auto"/>
          <w:sz w:val="28"/>
          <w:szCs w:val="28"/>
        </w:rPr>
        <w:fldChar w:fldCharType="begin"/>
      </w:r>
      <w:r w:rsidRPr="00ED7537">
        <w:rPr>
          <w:i/>
          <w:iCs/>
          <w:color w:val="auto"/>
          <w:sz w:val="28"/>
          <w:szCs w:val="28"/>
        </w:rPr>
        <w:instrText xml:space="preserve"> HYPERLINK "https://thuvienphapluat.vn/van-ban/Bo-may-hanh-chinh/Nghi-dinh-92-2017-ND-CP-sua-doi-Nghi-dinh-lien-quan-den-kiem-soat-thu-tuc-hanh-chinh-348640.aspx" \t "_blank" </w:instrText>
      </w:r>
      <w:r w:rsidRPr="00ED7537">
        <w:rPr>
          <w:i/>
          <w:iCs/>
          <w:color w:val="auto"/>
          <w:sz w:val="28"/>
          <w:szCs w:val="28"/>
        </w:rPr>
        <w:fldChar w:fldCharType="separate"/>
      </w:r>
      <w:r w:rsidRPr="00ED7537">
        <w:rPr>
          <w:rStyle w:val="Hyperlink"/>
          <w:i/>
          <w:iCs/>
          <w:color w:val="auto"/>
          <w:sz w:val="28"/>
          <w:szCs w:val="28"/>
          <w:u w:val="none"/>
        </w:rPr>
        <w:t>92/2017/NĐ-CP</w:t>
      </w:r>
      <w:r w:rsidRPr="00ED7537">
        <w:rPr>
          <w:i/>
          <w:iCs/>
          <w:color w:val="auto"/>
          <w:sz w:val="28"/>
          <w:szCs w:val="28"/>
        </w:rPr>
        <w:fldChar w:fldCharType="end"/>
      </w:r>
      <w:bookmarkEnd w:id="2"/>
      <w:r w:rsidRPr="00ED7537">
        <w:rPr>
          <w:i/>
          <w:iCs/>
          <w:color w:val="auto"/>
          <w:sz w:val="28"/>
          <w:szCs w:val="28"/>
        </w:rPr>
        <w:t>;</w:t>
      </w:r>
    </w:p>
    <w:p w:rsidR="00ED7537" w:rsidRPr="00ED7537" w:rsidRDefault="00ED7537" w:rsidP="00ED7537">
      <w:pPr>
        <w:pStyle w:val="NormalWeb"/>
        <w:shd w:val="clear" w:color="auto" w:fill="FFFFFF"/>
        <w:spacing w:before="0" w:beforeAutospacing="0" w:after="120" w:afterAutospacing="0" w:line="340" w:lineRule="exact"/>
        <w:ind w:firstLine="709"/>
        <w:jc w:val="both"/>
        <w:rPr>
          <w:i/>
          <w:color w:val="auto"/>
          <w:sz w:val="28"/>
          <w:szCs w:val="28"/>
        </w:rPr>
      </w:pPr>
      <w:r w:rsidRPr="00ED7537">
        <w:rPr>
          <w:i/>
          <w:color w:val="auto"/>
          <w:sz w:val="28"/>
          <w:szCs w:val="28"/>
        </w:rPr>
        <w:t xml:space="preserve">Căn cứ </w:t>
      </w:r>
      <w:bookmarkStart w:id="3" w:name="_Hlk217918075"/>
      <w:r w:rsidRPr="00ED7537">
        <w:rPr>
          <w:i/>
          <w:color w:val="auto"/>
          <w:sz w:val="28"/>
          <w:szCs w:val="28"/>
        </w:rPr>
        <w:t>Nghị định số 69/2024/NĐ-CP của Chính phủ quy định về định danh và xác thực điện tử</w:t>
      </w:r>
      <w:bookmarkEnd w:id="3"/>
      <w:r w:rsidRPr="00ED7537">
        <w:rPr>
          <w:i/>
          <w:color w:val="auto"/>
          <w:sz w:val="28"/>
          <w:szCs w:val="28"/>
        </w:rPr>
        <w:t xml:space="preserve">; </w:t>
      </w:r>
    </w:p>
    <w:p w:rsidR="00ED7537" w:rsidRPr="00ED7537" w:rsidRDefault="00ED7537" w:rsidP="00ED7537">
      <w:pPr>
        <w:pStyle w:val="NormalWeb"/>
        <w:shd w:val="clear" w:color="auto" w:fill="FFFFFF"/>
        <w:spacing w:before="0" w:beforeAutospacing="0" w:after="120" w:afterAutospacing="0" w:line="340" w:lineRule="exact"/>
        <w:ind w:firstLine="709"/>
        <w:jc w:val="both"/>
        <w:rPr>
          <w:i/>
          <w:color w:val="auto"/>
          <w:sz w:val="28"/>
          <w:szCs w:val="28"/>
        </w:rPr>
      </w:pPr>
      <w:r w:rsidRPr="00ED7537">
        <w:rPr>
          <w:i/>
          <w:iCs/>
          <w:color w:val="auto"/>
          <w:sz w:val="28"/>
          <w:szCs w:val="28"/>
        </w:rPr>
        <w:t>Căn cứ Nghị định số </w:t>
      </w:r>
      <w:bookmarkStart w:id="4" w:name="tvpllink_jdgdbuzvbz"/>
      <w:r w:rsidRPr="00ED7537">
        <w:rPr>
          <w:i/>
          <w:iCs/>
          <w:color w:val="auto"/>
          <w:sz w:val="28"/>
          <w:szCs w:val="28"/>
        </w:rPr>
        <w:fldChar w:fldCharType="begin"/>
      </w:r>
      <w:r w:rsidRPr="00ED7537">
        <w:rPr>
          <w:i/>
          <w:iCs/>
          <w:color w:val="auto"/>
          <w:sz w:val="28"/>
          <w:szCs w:val="28"/>
        </w:rPr>
        <w:instrText xml:space="preserve"> HYPERLINK "https://thuvienphapluat.vn/van-ban/Bo-may-hanh-chinh/Nghi-dinh-61-2018-ND-CP-co-che-mot-cua-mot-cua-lien-thong-trong-giai-quyet-thu-tuc-hanh-chinh-357427.aspx" \t "_blank" </w:instrText>
      </w:r>
      <w:r w:rsidRPr="00ED7537">
        <w:rPr>
          <w:i/>
          <w:iCs/>
          <w:color w:val="auto"/>
          <w:sz w:val="28"/>
          <w:szCs w:val="28"/>
        </w:rPr>
        <w:fldChar w:fldCharType="separate"/>
      </w:r>
      <w:r w:rsidRPr="00ED7537">
        <w:rPr>
          <w:rStyle w:val="Hyperlink"/>
          <w:i/>
          <w:iCs/>
          <w:color w:val="auto"/>
          <w:sz w:val="28"/>
          <w:szCs w:val="28"/>
          <w:u w:val="none"/>
        </w:rPr>
        <w:t>118/2025/NĐ-CP</w:t>
      </w:r>
      <w:r w:rsidRPr="00ED7537">
        <w:rPr>
          <w:i/>
          <w:iCs/>
          <w:color w:val="auto"/>
          <w:sz w:val="28"/>
          <w:szCs w:val="28"/>
        </w:rPr>
        <w:fldChar w:fldCharType="end"/>
      </w:r>
      <w:bookmarkEnd w:id="4"/>
      <w:r w:rsidRPr="00ED7537">
        <w:rPr>
          <w:i/>
          <w:iCs/>
          <w:color w:val="auto"/>
          <w:sz w:val="28"/>
          <w:szCs w:val="28"/>
        </w:rPr>
        <w:t xml:space="preserve"> của Chính phủ về thực hiện </w:t>
      </w:r>
      <w:r w:rsidRPr="00ED7537">
        <w:rPr>
          <w:i/>
          <w:color w:val="auto"/>
          <w:sz w:val="28"/>
          <w:szCs w:val="28"/>
          <w:shd w:val="clear" w:color="auto" w:fill="FFFFFF"/>
        </w:rPr>
        <w:t>thủ tục hành chính theo cơ chế một cửa, một cửa liên thông tại Bộ phận Một cửa và Cổng Dịch vụ công quốc gia</w:t>
      </w:r>
      <w:r w:rsidRPr="00ED7537">
        <w:rPr>
          <w:i/>
          <w:iCs/>
          <w:color w:val="auto"/>
          <w:sz w:val="28"/>
          <w:szCs w:val="28"/>
        </w:rPr>
        <w:t>;</w:t>
      </w:r>
    </w:p>
    <w:p w:rsidR="00ED7537" w:rsidRPr="00ED7537" w:rsidRDefault="00ED7537" w:rsidP="00ED7537">
      <w:pPr>
        <w:pStyle w:val="NormalWeb"/>
        <w:shd w:val="clear" w:color="auto" w:fill="FFFFFF"/>
        <w:spacing w:before="0" w:beforeAutospacing="0" w:after="120" w:afterAutospacing="0" w:line="340" w:lineRule="exact"/>
        <w:ind w:firstLine="709"/>
        <w:jc w:val="both"/>
        <w:rPr>
          <w:i/>
          <w:color w:val="auto"/>
          <w:sz w:val="28"/>
          <w:szCs w:val="28"/>
        </w:rPr>
      </w:pPr>
      <w:r w:rsidRPr="00ED7537">
        <w:rPr>
          <w:i/>
          <w:iCs/>
          <w:color w:val="auto"/>
          <w:sz w:val="28"/>
          <w:szCs w:val="28"/>
        </w:rPr>
        <w:t>Căn cứ Nghị định số </w:t>
      </w:r>
      <w:bookmarkStart w:id="5" w:name="tvpllink_mvgmbgorwr"/>
      <w:r w:rsidRPr="00ED7537">
        <w:rPr>
          <w:i/>
          <w:iCs/>
          <w:color w:val="auto"/>
          <w:sz w:val="28"/>
          <w:szCs w:val="28"/>
        </w:rPr>
        <w:fldChar w:fldCharType="begin"/>
      </w:r>
      <w:r w:rsidRPr="00ED7537">
        <w:rPr>
          <w:i/>
          <w:iCs/>
          <w:color w:val="auto"/>
          <w:sz w:val="28"/>
          <w:szCs w:val="28"/>
        </w:rPr>
        <w:instrText xml:space="preserve"> HYPERLINK "https://thuvienphapluat.vn/van-ban/Cong-nghe-thong-tin/Nghi-dinh-45-2020-ND-CP-thuc-hien-thu-tuc-hanh-chinh-tren-moi-truong-dien-tu-426372.aspx" \t "_blank" </w:instrText>
      </w:r>
      <w:r w:rsidRPr="00ED7537">
        <w:rPr>
          <w:i/>
          <w:iCs/>
          <w:color w:val="auto"/>
          <w:sz w:val="28"/>
          <w:szCs w:val="28"/>
        </w:rPr>
        <w:fldChar w:fldCharType="separate"/>
      </w:r>
      <w:r w:rsidRPr="00ED7537">
        <w:rPr>
          <w:rStyle w:val="Hyperlink"/>
          <w:i/>
          <w:iCs/>
          <w:color w:val="auto"/>
          <w:sz w:val="28"/>
          <w:szCs w:val="28"/>
          <w:u w:val="none"/>
        </w:rPr>
        <w:t>45/2020/NĐ-CP</w:t>
      </w:r>
      <w:r w:rsidRPr="00ED7537">
        <w:rPr>
          <w:i/>
          <w:iCs/>
          <w:color w:val="auto"/>
          <w:sz w:val="28"/>
          <w:szCs w:val="28"/>
        </w:rPr>
        <w:fldChar w:fldCharType="end"/>
      </w:r>
      <w:bookmarkEnd w:id="5"/>
      <w:r w:rsidRPr="00ED7537">
        <w:rPr>
          <w:i/>
          <w:iCs/>
          <w:color w:val="auto"/>
          <w:sz w:val="28"/>
          <w:szCs w:val="28"/>
        </w:rPr>
        <w:t xml:space="preserve"> của Chính phủ về thực hiện thủ tục hành chính trên môi trường điện tử;</w:t>
      </w:r>
    </w:p>
    <w:p w:rsidR="00ED7537" w:rsidRPr="00ED7537" w:rsidRDefault="00ED7537" w:rsidP="00ED7537">
      <w:pPr>
        <w:pStyle w:val="NormalWeb"/>
        <w:shd w:val="clear" w:color="auto" w:fill="FFFFFF"/>
        <w:spacing w:before="0" w:beforeAutospacing="0" w:after="120" w:afterAutospacing="0" w:line="340" w:lineRule="exact"/>
        <w:ind w:firstLine="709"/>
        <w:jc w:val="both"/>
        <w:rPr>
          <w:i/>
          <w:color w:val="auto"/>
          <w:sz w:val="28"/>
          <w:szCs w:val="28"/>
        </w:rPr>
      </w:pPr>
      <w:r w:rsidRPr="00ED7537">
        <w:rPr>
          <w:i/>
          <w:iCs/>
          <w:color w:val="auto"/>
          <w:sz w:val="28"/>
          <w:szCs w:val="28"/>
        </w:rPr>
        <w:t xml:space="preserve">Căn cứ Nghị định số </w:t>
      </w:r>
      <w:r w:rsidRPr="00ED7537">
        <w:rPr>
          <w:i/>
          <w:color w:val="auto"/>
          <w:sz w:val="28"/>
          <w:szCs w:val="28"/>
        </w:rPr>
        <w:t>78/2025/NĐ-CP của Chính phủ quy định chi tiết thi hành một số điều và biện pháp để tổ chức, hướng dẫn thi hành Luật Ban hành văn bản quy phạm pháp luật; sửa đổi, bổ sung bởi Nghị định số 187/2025/NĐ-CP</w:t>
      </w:r>
      <w:r w:rsidRPr="00ED7537">
        <w:rPr>
          <w:i/>
          <w:iCs/>
          <w:color w:val="auto"/>
          <w:sz w:val="28"/>
          <w:szCs w:val="28"/>
        </w:rPr>
        <w:t>;</w:t>
      </w:r>
    </w:p>
    <w:p w:rsidR="00ED7537" w:rsidRPr="00ED7537" w:rsidRDefault="00ED7537" w:rsidP="00ED7537">
      <w:pPr>
        <w:shd w:val="clear" w:color="auto" w:fill="FFFFFF"/>
        <w:spacing w:after="120" w:line="340" w:lineRule="exact"/>
        <w:ind w:firstLine="709"/>
        <w:jc w:val="both"/>
        <w:rPr>
          <w:rFonts w:eastAsia="Times New Roman"/>
          <w:i/>
          <w:color w:val="auto"/>
          <w:lang w:val="vi-VN"/>
        </w:rPr>
      </w:pPr>
      <w:r w:rsidRPr="00ED7537">
        <w:rPr>
          <w:rFonts w:eastAsia="Times New Roman"/>
          <w:i/>
          <w:iCs/>
          <w:color w:val="auto"/>
          <w:lang w:val="vi-VN"/>
        </w:rPr>
        <w:tab/>
        <w:t>Theo đề nghị của Cục trưởng Cục Kiểm soát thủ tục hành chính;</w:t>
      </w:r>
    </w:p>
    <w:p w:rsidR="00ED7537" w:rsidRPr="00ED7537" w:rsidRDefault="00ED7537" w:rsidP="00ED7537">
      <w:pPr>
        <w:shd w:val="clear" w:color="auto" w:fill="FFFFFF"/>
        <w:spacing w:after="120" w:line="340" w:lineRule="exact"/>
        <w:ind w:firstLine="709"/>
        <w:jc w:val="both"/>
        <w:rPr>
          <w:rFonts w:eastAsia="Times New Roman"/>
          <w:i/>
          <w:color w:val="auto"/>
        </w:rPr>
      </w:pPr>
      <w:r w:rsidRPr="00ED7537">
        <w:rPr>
          <w:rFonts w:eastAsia="Times New Roman"/>
          <w:i/>
          <w:iCs/>
          <w:color w:val="auto"/>
          <w:lang w:val="vi-VN"/>
        </w:rPr>
        <w:tab/>
        <w:t>Bộ trưởng</w:t>
      </w:r>
      <w:r w:rsidRPr="00ED7537">
        <w:rPr>
          <w:rFonts w:eastAsia="Times New Roman"/>
          <w:i/>
          <w:iCs/>
          <w:color w:val="auto"/>
        </w:rPr>
        <w:t xml:space="preserve"> Bộ Tư pháp</w:t>
      </w:r>
      <w:r w:rsidRPr="00ED7537">
        <w:rPr>
          <w:rFonts w:eastAsia="Times New Roman"/>
          <w:i/>
          <w:iCs/>
          <w:color w:val="auto"/>
          <w:lang w:val="vi-VN"/>
        </w:rPr>
        <w:t xml:space="preserve"> ban hành Thông tư quy định chế độ báo cáo </w:t>
      </w:r>
      <w:bookmarkStart w:id="6" w:name="chuong_1"/>
      <w:r w:rsidRPr="00ED7537">
        <w:rPr>
          <w:rFonts w:eastAsia="Times New Roman"/>
          <w:i/>
          <w:iCs/>
          <w:color w:val="auto"/>
        </w:rPr>
        <w:t xml:space="preserve">về công tác </w:t>
      </w:r>
      <w:r w:rsidR="00C62525">
        <w:rPr>
          <w:rFonts w:eastAsia="Times New Roman"/>
          <w:i/>
          <w:iCs/>
          <w:color w:val="auto"/>
        </w:rPr>
        <w:t>kiểm soát</w:t>
      </w:r>
      <w:r w:rsidRPr="00ED7537">
        <w:rPr>
          <w:rFonts w:eastAsia="Times New Roman"/>
          <w:i/>
          <w:iCs/>
          <w:color w:val="auto"/>
        </w:rPr>
        <w:t xml:space="preserve"> thủ tục hành chính.</w:t>
      </w:r>
    </w:p>
    <w:p w:rsidR="00ED7537" w:rsidRPr="0025404C" w:rsidRDefault="00ED7537" w:rsidP="00ED7537">
      <w:pPr>
        <w:shd w:val="clear" w:color="auto" w:fill="FFFFFF"/>
        <w:spacing w:after="120" w:line="340" w:lineRule="exact"/>
        <w:jc w:val="center"/>
        <w:rPr>
          <w:rFonts w:eastAsia="Times New Roman"/>
          <w:color w:val="auto"/>
        </w:rPr>
      </w:pPr>
      <w:r w:rsidRPr="0025404C">
        <w:rPr>
          <w:rFonts w:eastAsia="Times New Roman"/>
          <w:b/>
          <w:bCs/>
          <w:color w:val="auto"/>
          <w:lang w:val="vi-VN"/>
        </w:rPr>
        <w:t>Chương I</w:t>
      </w:r>
      <w:bookmarkStart w:id="7" w:name="chuong_1_name"/>
      <w:bookmarkEnd w:id="6"/>
      <w:r w:rsidRPr="0025404C">
        <w:rPr>
          <w:rFonts w:eastAsia="Times New Roman"/>
          <w:b/>
          <w:bCs/>
          <w:color w:val="auto"/>
        </w:rPr>
        <w:br/>
      </w:r>
      <w:r w:rsidRPr="0025404C">
        <w:rPr>
          <w:rFonts w:eastAsia="Times New Roman"/>
          <w:b/>
          <w:bCs/>
          <w:color w:val="auto"/>
          <w:sz w:val="26"/>
          <w:szCs w:val="26"/>
          <w:lang w:val="vi-VN"/>
        </w:rPr>
        <w:t>QUY ĐỊNH CHUNG</w:t>
      </w:r>
      <w:bookmarkEnd w:id="7"/>
    </w:p>
    <w:p w:rsidR="00ED7537" w:rsidRPr="0025404C" w:rsidRDefault="00ED7537" w:rsidP="00ED7537">
      <w:pPr>
        <w:shd w:val="clear" w:color="auto" w:fill="FFFFFF"/>
        <w:spacing w:after="120" w:line="340" w:lineRule="exact"/>
        <w:ind w:firstLine="709"/>
        <w:rPr>
          <w:rFonts w:eastAsia="Times New Roman"/>
          <w:color w:val="auto"/>
          <w:lang w:val="vi-VN"/>
        </w:rPr>
      </w:pPr>
      <w:bookmarkStart w:id="8" w:name="dieu_1"/>
      <w:r w:rsidRPr="0025404C">
        <w:rPr>
          <w:rFonts w:eastAsia="Times New Roman"/>
          <w:b/>
          <w:bCs/>
          <w:color w:val="auto"/>
        </w:rPr>
        <w:tab/>
      </w:r>
      <w:r w:rsidRPr="0025404C">
        <w:rPr>
          <w:rFonts w:eastAsia="Times New Roman"/>
          <w:b/>
          <w:bCs/>
          <w:color w:val="auto"/>
          <w:lang w:val="vi-VN"/>
        </w:rPr>
        <w:t>Điều 1. Phạm vi điều chỉnh</w:t>
      </w:r>
      <w:bookmarkEnd w:id="8"/>
    </w:p>
    <w:p w:rsidR="00ED7537" w:rsidRPr="006A6197" w:rsidRDefault="00ED7537" w:rsidP="00ED7537">
      <w:pPr>
        <w:shd w:val="clear" w:color="auto" w:fill="FFFFFF"/>
        <w:spacing w:after="120" w:line="340" w:lineRule="exact"/>
        <w:ind w:firstLine="709"/>
        <w:jc w:val="both"/>
        <w:rPr>
          <w:rFonts w:eastAsia="Times New Roman"/>
          <w:color w:val="auto"/>
          <w:lang w:val="vi-VN"/>
        </w:rPr>
      </w:pPr>
      <w:bookmarkStart w:id="9" w:name="_Hlk211608332"/>
      <w:r w:rsidRPr="0025404C">
        <w:rPr>
          <w:rFonts w:eastAsia="Times New Roman"/>
          <w:color w:val="auto"/>
          <w:lang w:val="vi-VN"/>
        </w:rPr>
        <w:t>Thông tư này quy định chế độ báo cáo</w:t>
      </w:r>
      <w:r>
        <w:rPr>
          <w:rFonts w:eastAsia="Times New Roman"/>
          <w:color w:val="auto"/>
        </w:rPr>
        <w:t xml:space="preserve"> định kỳ</w:t>
      </w:r>
      <w:r w:rsidRPr="0025404C">
        <w:rPr>
          <w:rFonts w:eastAsia="Times New Roman"/>
          <w:color w:val="auto"/>
          <w:lang w:val="vi-VN"/>
        </w:rPr>
        <w:t xml:space="preserve"> </w:t>
      </w:r>
      <w:r>
        <w:rPr>
          <w:rFonts w:eastAsia="Times New Roman"/>
          <w:color w:val="auto"/>
        </w:rPr>
        <w:t xml:space="preserve">về </w:t>
      </w:r>
      <w:r w:rsidRPr="006A6197">
        <w:rPr>
          <w:rFonts w:eastAsia="Times New Roman"/>
          <w:color w:val="auto"/>
        </w:rPr>
        <w:t xml:space="preserve">công tác </w:t>
      </w:r>
      <w:r w:rsidR="00AD3FF0">
        <w:rPr>
          <w:rFonts w:eastAsia="Times New Roman"/>
          <w:color w:val="auto"/>
        </w:rPr>
        <w:t>kiểm soát</w:t>
      </w:r>
      <w:r w:rsidRPr="006A6197">
        <w:rPr>
          <w:rFonts w:eastAsia="Times New Roman"/>
          <w:color w:val="auto"/>
        </w:rPr>
        <w:t xml:space="preserve"> thủ tục hành chính</w:t>
      </w:r>
      <w:r w:rsidRPr="006A6197">
        <w:rPr>
          <w:rFonts w:eastAsia="Times New Roman"/>
          <w:color w:val="auto"/>
          <w:lang w:val="vi-VN"/>
        </w:rPr>
        <w:t xml:space="preserve"> và việc quản lý, sử dụng, khai thác</w:t>
      </w:r>
      <w:r w:rsidRPr="006A6197">
        <w:rPr>
          <w:rFonts w:eastAsia="Times New Roman"/>
          <w:color w:val="auto"/>
        </w:rPr>
        <w:t xml:space="preserve"> báo cáo về công tác </w:t>
      </w:r>
      <w:r w:rsidR="00AD3FF0">
        <w:rPr>
          <w:rFonts w:eastAsia="Times New Roman"/>
          <w:color w:val="auto"/>
        </w:rPr>
        <w:t>kiểm soát</w:t>
      </w:r>
      <w:r w:rsidRPr="006A6197">
        <w:rPr>
          <w:rFonts w:eastAsia="Times New Roman"/>
          <w:color w:val="auto"/>
        </w:rPr>
        <w:t xml:space="preserve"> thủ tục hành chính trên</w:t>
      </w:r>
      <w:r w:rsidRPr="006A6197">
        <w:rPr>
          <w:rFonts w:eastAsia="Times New Roman"/>
          <w:color w:val="auto"/>
          <w:lang w:val="vi-VN"/>
        </w:rPr>
        <w:t xml:space="preserve"> Hệ thống thông tin báo cáo của </w:t>
      </w:r>
      <w:r w:rsidRPr="006A6197">
        <w:rPr>
          <w:rFonts w:eastAsia="Times New Roman"/>
          <w:color w:val="auto"/>
        </w:rPr>
        <w:t>Bộ Tư pháp</w:t>
      </w:r>
      <w:r w:rsidRPr="006A6197">
        <w:rPr>
          <w:rFonts w:eastAsia="Times New Roman"/>
          <w:color w:val="auto"/>
          <w:lang w:val="vi-VN"/>
        </w:rPr>
        <w:t>.</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5404C">
        <w:rPr>
          <w:rFonts w:eastAsia="Times New Roman"/>
          <w:color w:val="auto"/>
          <w:lang w:val="vi-VN"/>
        </w:rPr>
        <w:tab/>
      </w:r>
      <w:bookmarkStart w:id="10" w:name="dieu_2"/>
      <w:r w:rsidRPr="0025404C">
        <w:rPr>
          <w:rFonts w:eastAsia="Times New Roman"/>
          <w:b/>
          <w:bCs/>
          <w:color w:val="auto"/>
          <w:lang w:val="vi-VN"/>
        </w:rPr>
        <w:t>Điều 2. Đối tượng áp dụng</w:t>
      </w:r>
      <w:bookmarkEnd w:id="10"/>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5404C">
        <w:rPr>
          <w:rFonts w:eastAsia="Times New Roman"/>
          <w:color w:val="auto"/>
          <w:lang w:val="vi-VN"/>
        </w:rPr>
        <w:lastRenderedPageBreak/>
        <w:tab/>
        <w:t>1. Các bộ, cơ quan ngang bộ, cơ quan thuộc Chính phủ và các cơ quan, đơn vị trực thuộc.</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5404C">
        <w:rPr>
          <w:rFonts w:eastAsia="Times New Roman"/>
          <w:color w:val="auto"/>
          <w:lang w:val="vi-VN"/>
        </w:rPr>
        <w:tab/>
        <w:t>2. Ủy ban nhân dân tỉnh, thành phố (sau đây gọi là Ủy ban nhân dân cấp tỉnh) và các cơ quan, đơn vị trực thuộc; Ủy ban nhân dân xã, phường</w:t>
      </w:r>
      <w:r w:rsidRPr="0025404C">
        <w:rPr>
          <w:rFonts w:eastAsia="Times New Roman"/>
          <w:color w:val="auto"/>
        </w:rPr>
        <w:t>, đặc khu</w:t>
      </w:r>
      <w:r w:rsidRPr="0025404C">
        <w:rPr>
          <w:rFonts w:eastAsia="Times New Roman"/>
          <w:color w:val="auto"/>
          <w:lang w:val="vi-VN"/>
        </w:rPr>
        <w:t xml:space="preserve"> (sau đây gọi là Ủy ban nhân dân cấp xã).</w:t>
      </w:r>
    </w:p>
    <w:p w:rsidR="00ED7537" w:rsidRPr="0025404C" w:rsidRDefault="00ED7537" w:rsidP="00ED7537">
      <w:pPr>
        <w:shd w:val="clear" w:color="auto" w:fill="FFFFFF"/>
        <w:spacing w:after="120" w:line="340" w:lineRule="exact"/>
        <w:ind w:firstLine="709"/>
        <w:jc w:val="both"/>
        <w:rPr>
          <w:rFonts w:eastAsia="Times New Roman"/>
          <w:color w:val="auto"/>
          <w:spacing w:val="-8"/>
          <w:lang w:val="vi-VN"/>
        </w:rPr>
      </w:pPr>
      <w:r w:rsidRPr="0025404C">
        <w:rPr>
          <w:rFonts w:eastAsia="Times New Roman"/>
          <w:color w:val="auto"/>
          <w:spacing w:val="-8"/>
          <w:lang w:val="vi-VN"/>
        </w:rPr>
        <w:tab/>
        <w:t>3</w:t>
      </w:r>
      <w:r w:rsidRPr="0025404C">
        <w:rPr>
          <w:rFonts w:eastAsia="Times New Roman"/>
          <w:color w:val="auto"/>
          <w:lang w:val="vi-VN"/>
        </w:rPr>
        <w:t xml:space="preserve">. Các cơ quan: Ngân hàng Chính sách xã hội, Ngân hàng Phát triển </w:t>
      </w:r>
      <w:r w:rsidRPr="0025404C">
        <w:rPr>
          <w:rFonts w:eastAsia="Times New Roman"/>
          <w:color w:val="auto"/>
        </w:rPr>
        <w:br/>
      </w:r>
      <w:r w:rsidRPr="0025404C">
        <w:rPr>
          <w:rFonts w:eastAsia="Times New Roman"/>
          <w:color w:val="auto"/>
          <w:lang w:val="vi-VN"/>
        </w:rPr>
        <w:t>Việt Nam.</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5404C">
        <w:rPr>
          <w:rFonts w:eastAsia="Times New Roman"/>
          <w:color w:val="auto"/>
          <w:lang w:val="vi-VN"/>
        </w:rPr>
        <w:tab/>
        <w:t>4. Các tổ chức, cá nhân liên quan khác.</w:t>
      </w:r>
    </w:p>
    <w:bookmarkEnd w:id="9"/>
    <w:p w:rsidR="00ED7537" w:rsidRPr="0025404C" w:rsidRDefault="00ED7537" w:rsidP="00ED7537">
      <w:pPr>
        <w:spacing w:after="120" w:line="340" w:lineRule="exact"/>
        <w:ind w:firstLine="709"/>
        <w:jc w:val="both"/>
        <w:rPr>
          <w:b/>
          <w:bCs/>
          <w:color w:val="auto"/>
          <w:lang w:val="vi-VN"/>
        </w:rPr>
      </w:pPr>
      <w:r w:rsidRPr="0025404C">
        <w:rPr>
          <w:b/>
          <w:bCs/>
          <w:color w:val="auto"/>
          <w:lang w:val="vi-VN"/>
        </w:rPr>
        <w:tab/>
        <w:t xml:space="preserve">Điều 3. </w:t>
      </w:r>
      <w:bookmarkStart w:id="11" w:name="dieu_67"/>
      <w:r w:rsidRPr="0025404C">
        <w:rPr>
          <w:b/>
          <w:bCs/>
          <w:color w:val="auto"/>
          <w:lang w:val="vi-VN"/>
        </w:rPr>
        <w:t>Giải thích từ ngữ</w:t>
      </w:r>
    </w:p>
    <w:p w:rsidR="00ED7537" w:rsidRPr="0025404C" w:rsidRDefault="00ED7537" w:rsidP="00ED7537">
      <w:pPr>
        <w:spacing w:after="120" w:line="340" w:lineRule="exact"/>
        <w:ind w:firstLine="709"/>
        <w:jc w:val="both"/>
        <w:rPr>
          <w:color w:val="auto"/>
        </w:rPr>
      </w:pPr>
      <w:r w:rsidRPr="0025404C">
        <w:rPr>
          <w:color w:val="auto"/>
          <w:lang w:val="vi-VN"/>
        </w:rPr>
        <w:t>Trong Thông tư này, các từ ngữ dưới đây được hiểu như sau</w:t>
      </w:r>
      <w:r w:rsidRPr="0025404C">
        <w:rPr>
          <w:color w:val="auto"/>
        </w:rPr>
        <w:t>:</w:t>
      </w:r>
    </w:p>
    <w:p w:rsidR="00ED7537" w:rsidRPr="0025404C" w:rsidRDefault="00ED7537" w:rsidP="00ED7537">
      <w:pPr>
        <w:shd w:val="clear" w:color="auto" w:fill="FFFFFF"/>
        <w:spacing w:after="120" w:line="340" w:lineRule="exact"/>
        <w:ind w:firstLine="709"/>
        <w:jc w:val="both"/>
        <w:rPr>
          <w:color w:val="auto"/>
        </w:rPr>
      </w:pPr>
      <w:r w:rsidRPr="0025404C">
        <w:rPr>
          <w:color w:val="auto"/>
          <w:lang w:val="vi-VN"/>
        </w:rPr>
        <w:tab/>
        <w:t>1. Tài khoản quản trị cấp cao là tài khoản</w:t>
      </w:r>
      <w:r>
        <w:rPr>
          <w:color w:val="auto"/>
        </w:rPr>
        <w:t xml:space="preserve"> định danh điện tử của cơ quan, tổ chức</w:t>
      </w:r>
      <w:r w:rsidRPr="0025404C">
        <w:rPr>
          <w:color w:val="auto"/>
          <w:lang w:val="vi-VN"/>
        </w:rPr>
        <w:t xml:space="preserve"> được </w:t>
      </w:r>
      <w:r>
        <w:rPr>
          <w:color w:val="auto"/>
        </w:rPr>
        <w:t xml:space="preserve">cấp theo quy định của pháp luật về định danh và xác thực điện tử; </w:t>
      </w:r>
      <w:r w:rsidRPr="0025404C">
        <w:rPr>
          <w:color w:val="auto"/>
          <w:lang w:val="vi-VN"/>
        </w:rPr>
        <w:t xml:space="preserve">được </w:t>
      </w:r>
      <w:r>
        <w:rPr>
          <w:color w:val="auto"/>
        </w:rPr>
        <w:t>Bộ Tư pháp</w:t>
      </w:r>
      <w:r w:rsidRPr="0025404C">
        <w:rPr>
          <w:color w:val="auto"/>
          <w:lang w:val="vi-VN"/>
        </w:rPr>
        <w:t xml:space="preserve"> phân quyền quản trị</w:t>
      </w:r>
      <w:r>
        <w:rPr>
          <w:color w:val="auto"/>
        </w:rPr>
        <w:t xml:space="preserve"> trên Hệ thống</w:t>
      </w:r>
      <w:r w:rsidRPr="0025404C">
        <w:rPr>
          <w:color w:val="auto"/>
        </w:rPr>
        <w:t>.</w:t>
      </w:r>
    </w:p>
    <w:p w:rsidR="00ED7537" w:rsidRPr="0025404C" w:rsidRDefault="00ED7537" w:rsidP="00ED7537">
      <w:pPr>
        <w:spacing w:after="120" w:line="340" w:lineRule="exact"/>
        <w:ind w:firstLine="709"/>
        <w:jc w:val="both"/>
        <w:rPr>
          <w:color w:val="auto"/>
          <w:spacing w:val="-2"/>
        </w:rPr>
      </w:pPr>
      <w:r>
        <w:rPr>
          <w:color w:val="auto"/>
          <w:spacing w:val="-2"/>
          <w:lang w:val="vi-VN"/>
        </w:rPr>
        <w:t>2</w:t>
      </w:r>
      <w:r w:rsidRPr="0025404C">
        <w:rPr>
          <w:color w:val="auto"/>
          <w:spacing w:val="-2"/>
          <w:lang w:val="vi-VN"/>
        </w:rPr>
        <w:t xml:space="preserve">. </w:t>
      </w:r>
      <w:r w:rsidRPr="002124E2">
        <w:rPr>
          <w:color w:val="auto"/>
        </w:rPr>
        <w:t>Tài khoản người sử dụng là tài khoản định danh điện tử mức độ 2 của cán bộ, công chức, viên chức và các đối tượng khác thuộc Bộ Quốc phòng, Bộ Công an (sau đây gọi chung là cán bộ, công chức, viên chức), được đăng ký theo quy định của pháp luật về định danh, xác thực điện tử và được phân quyền để sử dụng, khai thác Hệ thống.</w:t>
      </w:r>
    </w:p>
    <w:bookmarkEnd w:id="11"/>
    <w:p w:rsidR="00ED7537" w:rsidRPr="0025404C" w:rsidRDefault="00ED7537" w:rsidP="00ED7537">
      <w:pPr>
        <w:spacing w:after="120" w:line="340" w:lineRule="exact"/>
        <w:ind w:firstLine="709"/>
        <w:jc w:val="both"/>
        <w:rPr>
          <w:b/>
          <w:color w:val="auto"/>
          <w:lang w:val="nb-NO"/>
        </w:rPr>
      </w:pPr>
      <w:r w:rsidRPr="0025404C">
        <w:rPr>
          <w:b/>
          <w:color w:val="auto"/>
          <w:lang w:val="nb-NO"/>
        </w:rPr>
        <w:t>Điều 4. Yêu cầu đối với cơ quan gửi báo cáo</w:t>
      </w:r>
    </w:p>
    <w:p w:rsidR="00ED7537" w:rsidRPr="0025404C" w:rsidRDefault="00ED7537" w:rsidP="00ED7537">
      <w:pPr>
        <w:spacing w:after="120" w:line="340" w:lineRule="exact"/>
        <w:ind w:firstLine="709"/>
        <w:jc w:val="both"/>
        <w:rPr>
          <w:color w:val="auto"/>
          <w:lang w:val="nb-NO"/>
        </w:rPr>
      </w:pPr>
      <w:r w:rsidRPr="0025404C">
        <w:rPr>
          <w:color w:val="auto"/>
          <w:lang w:val="nb-NO"/>
        </w:rPr>
        <w:t>1. Thu thập, tổng hợp, cập nhật thông tin, số liệu báo cáo bảo đảm tính đầy đủ, chính xác, đúng thời hạn theo yêu cầu.</w:t>
      </w:r>
    </w:p>
    <w:p w:rsidR="00ED7537" w:rsidRPr="0025404C" w:rsidRDefault="00ED7537" w:rsidP="00ED7537">
      <w:pPr>
        <w:spacing w:after="120" w:line="340" w:lineRule="exact"/>
        <w:ind w:firstLine="709"/>
        <w:jc w:val="both"/>
        <w:rPr>
          <w:color w:val="auto"/>
          <w:lang w:val="nb-NO"/>
        </w:rPr>
      </w:pPr>
      <w:r w:rsidRPr="0025404C">
        <w:rPr>
          <w:color w:val="auto"/>
          <w:lang w:val="nb-NO"/>
        </w:rPr>
        <w:tab/>
        <w:t xml:space="preserve">2. Kịp thời điều chỉnh, bổ sung thông tin, số liệu theo yêu cầu trong trường hợp cơ quan nhận báo cáo trả lại trên Hệ thống. </w:t>
      </w:r>
    </w:p>
    <w:p w:rsidR="00ED7537" w:rsidRPr="0025404C" w:rsidRDefault="00ED7537" w:rsidP="00ED7537">
      <w:pPr>
        <w:spacing w:after="120" w:line="340" w:lineRule="exact"/>
        <w:ind w:firstLine="709"/>
        <w:jc w:val="both"/>
        <w:rPr>
          <w:color w:val="auto"/>
          <w:lang w:val="nb-NO"/>
        </w:rPr>
      </w:pPr>
      <w:r w:rsidRPr="0025404C">
        <w:rPr>
          <w:b/>
          <w:color w:val="auto"/>
          <w:lang w:val="nb-NO"/>
        </w:rPr>
        <w:t>Điều 5. Yêu cầu đối với cơ quan nhận báo cáo</w:t>
      </w:r>
    </w:p>
    <w:p w:rsidR="00ED7537" w:rsidRPr="0025404C" w:rsidRDefault="00ED7537" w:rsidP="00ED7537">
      <w:pPr>
        <w:pStyle w:val="CommentText"/>
        <w:spacing w:after="120" w:line="340" w:lineRule="exact"/>
        <w:ind w:firstLine="709"/>
        <w:jc w:val="both"/>
        <w:rPr>
          <w:color w:val="auto"/>
          <w:sz w:val="28"/>
          <w:szCs w:val="28"/>
          <w:lang w:val="nb-NO"/>
        </w:rPr>
      </w:pPr>
      <w:r w:rsidRPr="0025404C">
        <w:rPr>
          <w:color w:val="auto"/>
          <w:sz w:val="28"/>
          <w:szCs w:val="28"/>
          <w:lang w:val="nb-NO"/>
        </w:rPr>
        <w:tab/>
        <w:t>1. Kiểm tra, tổng hợp thông tin, số liệu từ các báo cáo gửi đến, duyệt và báo cáo cấp có thẩm quyền.</w:t>
      </w:r>
    </w:p>
    <w:p w:rsidR="00ED7537" w:rsidRPr="0025404C" w:rsidRDefault="00ED7537" w:rsidP="00ED7537">
      <w:pPr>
        <w:pStyle w:val="CommentText"/>
        <w:spacing w:after="120" w:line="340" w:lineRule="exact"/>
        <w:ind w:firstLine="709"/>
        <w:jc w:val="both"/>
        <w:rPr>
          <w:color w:val="auto"/>
          <w:sz w:val="28"/>
          <w:szCs w:val="28"/>
          <w:lang w:val="nb-NO"/>
        </w:rPr>
      </w:pPr>
      <w:r w:rsidRPr="0025404C">
        <w:rPr>
          <w:color w:val="auto"/>
          <w:sz w:val="28"/>
          <w:szCs w:val="28"/>
          <w:lang w:val="nb-NO"/>
        </w:rPr>
        <w:tab/>
        <w:t xml:space="preserve">2. Kịp thời trả lại và yêu cầu cơ quan gửi báo cáo điều chỉnh, bổ sung đối với những báo cáo không bảo đảm tính đầy đủ, chính xác. </w:t>
      </w:r>
    </w:p>
    <w:p w:rsidR="00ED7537" w:rsidRPr="0025404C" w:rsidRDefault="00ED7537" w:rsidP="00ED7537">
      <w:pPr>
        <w:spacing w:after="120" w:line="340" w:lineRule="exact"/>
        <w:ind w:firstLine="709"/>
        <w:jc w:val="both"/>
        <w:rPr>
          <w:b/>
          <w:color w:val="auto"/>
          <w:lang w:val="nb-NO"/>
        </w:rPr>
      </w:pPr>
      <w:r w:rsidRPr="0025404C">
        <w:rPr>
          <w:b/>
          <w:color w:val="auto"/>
          <w:lang w:val="nb-NO"/>
        </w:rPr>
        <w:t>Điều 6. Phương thức gửi, nhận báo cáo</w:t>
      </w:r>
    </w:p>
    <w:p w:rsidR="00ED7537" w:rsidRPr="002124E2" w:rsidRDefault="00ED7537" w:rsidP="00ED7537">
      <w:pPr>
        <w:spacing w:after="120" w:line="340" w:lineRule="exact"/>
        <w:ind w:firstLine="709"/>
        <w:jc w:val="both"/>
        <w:rPr>
          <w:color w:val="auto"/>
          <w:shd w:val="clear" w:color="auto" w:fill="FFFFFF"/>
        </w:rPr>
      </w:pPr>
      <w:r w:rsidRPr="0025404C">
        <w:rPr>
          <w:color w:val="auto"/>
          <w:shd w:val="clear" w:color="auto" w:fill="FFFFFF"/>
        </w:rPr>
        <w:t xml:space="preserve">1. </w:t>
      </w:r>
      <w:r w:rsidRPr="002124E2">
        <w:rPr>
          <w:color w:val="auto"/>
          <w:shd w:val="clear" w:color="auto" w:fill="FFFFFF"/>
        </w:rPr>
        <w:t xml:space="preserve">Việc cập nhập, tổng hợp thông tin, số liệu, duyệt và gửi, nhận báo cáo quy định tại Thông tư này thực hiện thông qua các chức năng của Hệ thống. </w:t>
      </w:r>
    </w:p>
    <w:p w:rsidR="00ED7537" w:rsidRPr="0025404C" w:rsidRDefault="00ED7537" w:rsidP="00ED7537">
      <w:pPr>
        <w:spacing w:after="120" w:line="340" w:lineRule="exact"/>
        <w:ind w:firstLine="709"/>
        <w:jc w:val="both"/>
        <w:rPr>
          <w:rFonts w:eastAsia="Times New Roman"/>
          <w:color w:val="auto"/>
          <w:lang w:val="vi-VN"/>
        </w:rPr>
      </w:pPr>
      <w:r w:rsidRPr="0025404C">
        <w:rPr>
          <w:color w:val="auto"/>
          <w:shd w:val="clear" w:color="auto" w:fill="FFFFFF"/>
        </w:rPr>
        <w:t>2. Trường hợp Hệ thống có sự cố kỹ thuật dẫn tới không thể triển khai gửi, nhận báo cáo trong thời hạn quy định, việc gửi, nhận báo cáo được thực hiện bằng hình thức văn bản điện tử thông qua Trục liên thông văn bản quốc gia hoặc các phương thức khác theo quy định của pháp luật.</w:t>
      </w:r>
    </w:p>
    <w:p w:rsidR="00ED7537" w:rsidRPr="0025404C" w:rsidRDefault="00ED7537" w:rsidP="00ED7537">
      <w:pPr>
        <w:spacing w:after="120" w:line="340" w:lineRule="exact"/>
        <w:ind w:firstLine="709"/>
        <w:jc w:val="both"/>
        <w:rPr>
          <w:rFonts w:eastAsia="Times New Roman"/>
          <w:b/>
          <w:color w:val="auto"/>
          <w:lang w:val="vi-VN"/>
        </w:rPr>
      </w:pPr>
      <w:r w:rsidRPr="0025404C">
        <w:rPr>
          <w:b/>
          <w:color w:val="auto"/>
          <w:lang w:val="nb-NO"/>
        </w:rPr>
        <w:t xml:space="preserve">Điều 7. </w:t>
      </w:r>
      <w:r w:rsidRPr="0025404C">
        <w:rPr>
          <w:rFonts w:eastAsia="Times New Roman"/>
          <w:b/>
          <w:color w:val="auto"/>
          <w:lang w:val="vi-VN"/>
        </w:rPr>
        <w:t xml:space="preserve">Ký số </w:t>
      </w:r>
      <w:r w:rsidRPr="0025404C">
        <w:rPr>
          <w:rFonts w:eastAsia="Times New Roman"/>
          <w:b/>
          <w:color w:val="auto"/>
        </w:rPr>
        <w:t>báo cáo điện tử</w:t>
      </w:r>
    </w:p>
    <w:p w:rsidR="00ED7537" w:rsidRDefault="00ED7537" w:rsidP="00ED7537">
      <w:pPr>
        <w:shd w:val="clear" w:color="auto" w:fill="FFFFFF"/>
        <w:spacing w:after="120" w:line="340" w:lineRule="exact"/>
        <w:ind w:firstLine="709"/>
        <w:jc w:val="both"/>
        <w:rPr>
          <w:rFonts w:eastAsia="Times New Roman"/>
          <w:color w:val="auto"/>
          <w:lang w:val="vi-VN"/>
        </w:rPr>
      </w:pPr>
      <w:bookmarkStart w:id="12" w:name="chuong_2"/>
      <w:r w:rsidRPr="0025404C">
        <w:rPr>
          <w:rFonts w:eastAsia="Times New Roman"/>
          <w:color w:val="auto"/>
          <w:lang w:val="vi-VN"/>
        </w:rPr>
        <w:lastRenderedPageBreak/>
        <w:t>Cơ quan</w:t>
      </w:r>
      <w:r w:rsidRPr="0025404C">
        <w:rPr>
          <w:rFonts w:eastAsia="Times New Roman"/>
          <w:color w:val="auto"/>
        </w:rPr>
        <w:t xml:space="preserve"> gửi báo cáo</w:t>
      </w:r>
      <w:r w:rsidRPr="0025404C">
        <w:rPr>
          <w:rFonts w:eastAsia="Times New Roman"/>
          <w:color w:val="auto"/>
          <w:lang w:val="vi-VN"/>
        </w:rPr>
        <w:t xml:space="preserve"> </w:t>
      </w:r>
      <w:r w:rsidRPr="0025404C">
        <w:rPr>
          <w:rFonts w:eastAsia="Times New Roman"/>
          <w:color w:val="auto"/>
        </w:rPr>
        <w:t xml:space="preserve">điện tử sử dụng chứng thư số chuyên dùng công vụ được cấp theo quy định để </w:t>
      </w:r>
      <w:r w:rsidRPr="0025404C">
        <w:rPr>
          <w:rFonts w:eastAsia="Times New Roman"/>
          <w:color w:val="auto"/>
          <w:lang w:val="vi-VN"/>
        </w:rPr>
        <w:t>ký số</w:t>
      </w:r>
      <w:r w:rsidRPr="0025404C">
        <w:rPr>
          <w:rFonts w:eastAsia="Times New Roman"/>
          <w:color w:val="auto"/>
        </w:rPr>
        <w:t xml:space="preserve"> vào các</w:t>
      </w:r>
      <w:r w:rsidRPr="0025404C">
        <w:rPr>
          <w:rFonts w:eastAsia="Times New Roman"/>
          <w:color w:val="auto"/>
          <w:lang w:val="vi-VN"/>
        </w:rPr>
        <w:t xml:space="preserve"> </w:t>
      </w:r>
      <w:r w:rsidRPr="0025404C">
        <w:rPr>
          <w:rFonts w:eastAsia="Times New Roman"/>
          <w:color w:val="auto"/>
        </w:rPr>
        <w:t xml:space="preserve">báo cáo điện tử, </w:t>
      </w:r>
      <w:r w:rsidRPr="0025404C">
        <w:rPr>
          <w:rFonts w:eastAsia="Times New Roman"/>
          <w:color w:val="auto"/>
          <w:lang w:val="vi-VN"/>
        </w:rPr>
        <w:t>gói tin dữ liệu báo cáo</w:t>
      </w:r>
      <w:r w:rsidRPr="0025404C">
        <w:rPr>
          <w:rFonts w:eastAsia="Times New Roman"/>
          <w:color w:val="auto"/>
        </w:rPr>
        <w:t xml:space="preserve"> điện tử</w:t>
      </w:r>
      <w:r w:rsidRPr="0025404C">
        <w:rPr>
          <w:rFonts w:eastAsia="Times New Roman"/>
          <w:color w:val="auto"/>
          <w:lang w:val="vi-VN"/>
        </w:rPr>
        <w:t xml:space="preserve"> trên Hệ thống theo quy định của pháp luật.</w:t>
      </w:r>
    </w:p>
    <w:p w:rsidR="00962363" w:rsidRPr="0025404C" w:rsidRDefault="00962363" w:rsidP="00ED7537">
      <w:pPr>
        <w:shd w:val="clear" w:color="auto" w:fill="FFFFFF"/>
        <w:spacing w:after="120" w:line="340" w:lineRule="exact"/>
        <w:ind w:firstLine="709"/>
        <w:jc w:val="both"/>
        <w:rPr>
          <w:rFonts w:eastAsia="Times New Roman"/>
          <w:color w:val="auto"/>
          <w:lang w:val="vi-VN"/>
        </w:rPr>
      </w:pPr>
    </w:p>
    <w:p w:rsidR="00ED7537" w:rsidRDefault="00ED7537" w:rsidP="00ED7537">
      <w:pPr>
        <w:shd w:val="clear" w:color="auto" w:fill="FFFFFF"/>
        <w:spacing w:after="120" w:line="340" w:lineRule="exact"/>
        <w:jc w:val="center"/>
        <w:rPr>
          <w:rFonts w:eastAsia="Times New Roman"/>
          <w:b/>
          <w:color w:val="auto"/>
          <w:sz w:val="26"/>
          <w:szCs w:val="26"/>
        </w:rPr>
      </w:pPr>
      <w:r w:rsidRPr="0025404C">
        <w:rPr>
          <w:rFonts w:eastAsia="Times New Roman"/>
          <w:b/>
          <w:bCs/>
          <w:color w:val="auto"/>
          <w:lang w:val="vi-VN"/>
        </w:rPr>
        <w:t>Chương II</w:t>
      </w:r>
      <w:bookmarkEnd w:id="12"/>
      <w:r w:rsidRPr="0025404C">
        <w:rPr>
          <w:rFonts w:eastAsia="Times New Roman"/>
          <w:b/>
          <w:bCs/>
          <w:color w:val="auto"/>
        </w:rPr>
        <w:br/>
      </w:r>
      <w:r w:rsidRPr="0025404C">
        <w:rPr>
          <w:rFonts w:eastAsia="Times New Roman"/>
          <w:b/>
          <w:color w:val="auto"/>
          <w:sz w:val="26"/>
          <w:szCs w:val="26"/>
          <w:lang w:val="vi-VN"/>
        </w:rPr>
        <w:t xml:space="preserve">CHẾ </w:t>
      </w:r>
      <w:r w:rsidRPr="00250828">
        <w:rPr>
          <w:rFonts w:eastAsia="Times New Roman"/>
          <w:b/>
          <w:color w:val="auto"/>
          <w:sz w:val="26"/>
          <w:szCs w:val="26"/>
          <w:lang w:val="vi-VN"/>
        </w:rPr>
        <w:t xml:space="preserve">ĐỘ BÁO CÁO </w:t>
      </w:r>
      <w:r w:rsidRPr="00250828">
        <w:rPr>
          <w:rFonts w:eastAsia="Times New Roman"/>
          <w:b/>
          <w:color w:val="auto"/>
          <w:sz w:val="26"/>
          <w:szCs w:val="26"/>
        </w:rPr>
        <w:t xml:space="preserve">VỀ CÔNG TÁC </w:t>
      </w:r>
      <w:r w:rsidR="00AD3FF0">
        <w:rPr>
          <w:rFonts w:eastAsia="Times New Roman"/>
          <w:b/>
          <w:color w:val="auto"/>
          <w:sz w:val="26"/>
          <w:szCs w:val="26"/>
        </w:rPr>
        <w:t>KIỂM SOÁT</w:t>
      </w:r>
      <w:r w:rsidRPr="00250828">
        <w:rPr>
          <w:rFonts w:eastAsia="Times New Roman"/>
          <w:b/>
          <w:color w:val="auto"/>
          <w:sz w:val="26"/>
          <w:szCs w:val="26"/>
        </w:rPr>
        <w:t xml:space="preserve"> THỦ TỤC HÀNH CHÍNH</w:t>
      </w:r>
    </w:p>
    <w:p w:rsidR="00962363" w:rsidRPr="00250828" w:rsidRDefault="00962363" w:rsidP="00ED7537">
      <w:pPr>
        <w:shd w:val="clear" w:color="auto" w:fill="FFFFFF"/>
        <w:spacing w:after="120" w:line="340" w:lineRule="exact"/>
        <w:jc w:val="center"/>
        <w:rPr>
          <w:rFonts w:eastAsia="Times New Roman"/>
          <w:b/>
          <w:color w:val="auto"/>
          <w:sz w:val="26"/>
          <w:szCs w:val="26"/>
        </w:rPr>
      </w:pPr>
    </w:p>
    <w:p w:rsidR="00ED7537" w:rsidRPr="00250828" w:rsidRDefault="00ED7537" w:rsidP="00ED7537">
      <w:pPr>
        <w:shd w:val="clear" w:color="auto" w:fill="FFFFFF"/>
        <w:spacing w:after="120" w:line="340" w:lineRule="exact"/>
        <w:ind w:firstLine="709"/>
        <w:jc w:val="both"/>
        <w:rPr>
          <w:rFonts w:eastAsia="Times New Roman"/>
          <w:b/>
          <w:color w:val="auto"/>
          <w:lang w:val="vi-VN"/>
        </w:rPr>
      </w:pPr>
      <w:r w:rsidRPr="00250828">
        <w:rPr>
          <w:rFonts w:eastAsia="Times New Roman"/>
          <w:b/>
          <w:color w:val="auto"/>
          <w:sz w:val="26"/>
          <w:szCs w:val="26"/>
          <w:lang w:val="vi-VN"/>
        </w:rPr>
        <w:tab/>
      </w:r>
      <w:r w:rsidRPr="00250828">
        <w:rPr>
          <w:rFonts w:eastAsia="Times New Roman"/>
          <w:b/>
          <w:color w:val="auto"/>
          <w:lang w:val="vi-VN"/>
        </w:rPr>
        <w:t xml:space="preserve">Điều </w:t>
      </w:r>
      <w:r w:rsidRPr="00250828">
        <w:rPr>
          <w:rFonts w:eastAsia="Times New Roman"/>
          <w:b/>
          <w:color w:val="auto"/>
        </w:rPr>
        <w:t>8</w:t>
      </w:r>
      <w:r w:rsidRPr="00250828">
        <w:rPr>
          <w:rFonts w:eastAsia="Times New Roman"/>
          <w:b/>
          <w:color w:val="auto"/>
          <w:lang w:val="vi-VN"/>
        </w:rPr>
        <w:t xml:space="preserve">. </w:t>
      </w:r>
      <w:r w:rsidRPr="00250828">
        <w:rPr>
          <w:rFonts w:eastAsia="Times New Roman"/>
          <w:b/>
          <w:color w:val="auto"/>
        </w:rPr>
        <w:t>Nội dung</w:t>
      </w:r>
      <w:r w:rsidRPr="00250828">
        <w:rPr>
          <w:rFonts w:eastAsia="Times New Roman"/>
          <w:b/>
          <w:color w:val="auto"/>
          <w:lang w:val="vi-VN"/>
        </w:rPr>
        <w:t xml:space="preserve"> chế độ báo cáo định kỳ </w:t>
      </w:r>
      <w:r w:rsidRPr="00250828">
        <w:rPr>
          <w:rFonts w:eastAsia="Times New Roman"/>
          <w:b/>
          <w:color w:val="auto"/>
        </w:rPr>
        <w:t xml:space="preserve">công tác </w:t>
      </w:r>
      <w:r w:rsidR="00AD3FF0">
        <w:rPr>
          <w:rFonts w:eastAsia="Times New Roman"/>
          <w:b/>
          <w:color w:val="auto"/>
        </w:rPr>
        <w:t>kiểm soát</w:t>
      </w:r>
      <w:r w:rsidR="00250828" w:rsidRPr="00250828">
        <w:rPr>
          <w:rFonts w:eastAsia="Times New Roman"/>
          <w:b/>
          <w:color w:val="auto"/>
        </w:rPr>
        <w:t xml:space="preserve"> </w:t>
      </w:r>
      <w:r w:rsidRPr="00250828">
        <w:rPr>
          <w:rFonts w:eastAsia="Times New Roman"/>
          <w:b/>
          <w:color w:val="auto"/>
        </w:rPr>
        <w:t>thủ tục hành chính</w:t>
      </w:r>
    </w:p>
    <w:p w:rsidR="00ED7537" w:rsidRPr="002D11C7" w:rsidRDefault="002D11C7" w:rsidP="002D11C7">
      <w:pPr>
        <w:shd w:val="clear" w:color="auto" w:fill="FFFFFF"/>
        <w:spacing w:after="120" w:line="340" w:lineRule="exact"/>
        <w:ind w:firstLine="709"/>
        <w:jc w:val="both"/>
        <w:rPr>
          <w:rFonts w:eastAsia="Times New Roman"/>
          <w:color w:val="auto"/>
          <w:lang w:val="vi-VN"/>
        </w:rPr>
      </w:pPr>
      <w:r>
        <w:rPr>
          <w:rFonts w:eastAsia="Times New Roman"/>
          <w:color w:val="auto"/>
        </w:rPr>
        <w:t>Nội dung</w:t>
      </w:r>
      <w:r w:rsidR="00250828" w:rsidRPr="00250828">
        <w:rPr>
          <w:rFonts w:eastAsia="Times New Roman"/>
          <w:color w:val="auto"/>
        </w:rPr>
        <w:t xml:space="preserve"> </w:t>
      </w:r>
      <w:r>
        <w:rPr>
          <w:rFonts w:eastAsia="Times New Roman"/>
          <w:color w:val="auto"/>
        </w:rPr>
        <w:t>b</w:t>
      </w:r>
      <w:r w:rsidR="00ED7537" w:rsidRPr="00250828">
        <w:rPr>
          <w:rFonts w:eastAsia="Times New Roman"/>
          <w:color w:val="auto"/>
        </w:rPr>
        <w:t>áo cáo</w:t>
      </w:r>
      <w:r>
        <w:rPr>
          <w:rFonts w:eastAsia="Times New Roman"/>
          <w:color w:val="auto"/>
        </w:rPr>
        <w:t xml:space="preserve"> về</w:t>
      </w:r>
      <w:r w:rsidR="00ED7537" w:rsidRPr="00250828">
        <w:rPr>
          <w:rFonts w:eastAsia="Times New Roman"/>
          <w:color w:val="auto"/>
        </w:rPr>
        <w:t xml:space="preserve"> </w:t>
      </w:r>
      <w:r w:rsidR="00250828" w:rsidRPr="00250828">
        <w:rPr>
          <w:rFonts w:eastAsia="Times New Roman"/>
          <w:color w:val="auto"/>
        </w:rPr>
        <w:t>tình hình thực hiện</w:t>
      </w:r>
      <w:r w:rsidR="00ED7537" w:rsidRPr="00250828">
        <w:rPr>
          <w:rFonts w:eastAsia="Times New Roman"/>
          <w:color w:val="auto"/>
          <w:lang w:val="vi-VN"/>
        </w:rPr>
        <w:t xml:space="preserve"> công tác kiểm soát thủ tục hành chính theo Nghị định số 63/2010/NĐ-CP của Chính phủ về kiểm soát thủ tục hành chính</w:t>
      </w:r>
      <w:r w:rsidR="00ED7537" w:rsidRPr="00250828">
        <w:rPr>
          <w:rFonts w:eastAsia="Times New Roman"/>
          <w:color w:val="auto"/>
        </w:rPr>
        <w:t>,</w:t>
      </w:r>
      <w:r w:rsidR="00ED7537" w:rsidRPr="00250828">
        <w:rPr>
          <w:rFonts w:eastAsia="Times New Roman"/>
          <w:color w:val="auto"/>
          <w:lang w:val="vi-VN"/>
        </w:rPr>
        <w:t xml:space="preserve"> sửa đổi, bổ sung</w:t>
      </w:r>
      <w:r w:rsidR="00ED7537" w:rsidRPr="00250828">
        <w:rPr>
          <w:rFonts w:eastAsia="Times New Roman"/>
          <w:color w:val="auto"/>
        </w:rPr>
        <w:t xml:space="preserve"> bởi Nghị </w:t>
      </w:r>
      <w:r w:rsidR="00ED7537">
        <w:rPr>
          <w:rFonts w:eastAsia="Times New Roman"/>
          <w:color w:val="auto"/>
        </w:rPr>
        <w:t>định số 92/2017/NĐ-CP</w:t>
      </w:r>
      <w:r>
        <w:rPr>
          <w:rFonts w:eastAsia="Times New Roman"/>
          <w:color w:val="auto"/>
          <w:lang w:val="vi-VN"/>
        </w:rPr>
        <w:t xml:space="preserve">; </w:t>
      </w:r>
      <w:r w:rsidR="00250828">
        <w:rPr>
          <w:rFonts w:eastAsia="Times New Roman"/>
          <w:color w:val="auto"/>
        </w:rPr>
        <w:t xml:space="preserve">tình hình thực hiện </w:t>
      </w:r>
      <w:r w:rsidR="00250828" w:rsidRPr="0025404C">
        <w:rPr>
          <w:bCs/>
          <w:color w:val="auto"/>
        </w:rPr>
        <w:t>thủ tục hành chính theo cơ chế một cửa, một cửa liên thông</w:t>
      </w:r>
      <w:r w:rsidR="00250828">
        <w:rPr>
          <w:rFonts w:eastAsia="Times New Roman"/>
          <w:color w:val="auto"/>
        </w:rPr>
        <w:t xml:space="preserve"> theo </w:t>
      </w:r>
      <w:r w:rsidR="00ED7537" w:rsidRPr="0025404C">
        <w:rPr>
          <w:rFonts w:eastAsia="Times New Roman"/>
          <w:color w:val="auto"/>
          <w:lang w:val="vi-VN"/>
        </w:rPr>
        <w:t xml:space="preserve">Nghị định số </w:t>
      </w:r>
      <w:r w:rsidR="00ED7537" w:rsidRPr="0025404C">
        <w:rPr>
          <w:color w:val="auto"/>
          <w:shd w:val="clear" w:color="auto" w:fill="FFFFFF"/>
        </w:rPr>
        <w:t>1</w:t>
      </w:r>
      <w:r w:rsidR="00ED7537" w:rsidRPr="0025404C">
        <w:rPr>
          <w:color w:val="auto"/>
          <w:shd w:val="clear" w:color="auto" w:fill="FFFFFF"/>
          <w:lang w:val="vi-VN"/>
        </w:rPr>
        <w:t>1</w:t>
      </w:r>
      <w:r w:rsidR="00ED7537" w:rsidRPr="0025404C">
        <w:rPr>
          <w:color w:val="auto"/>
          <w:shd w:val="clear" w:color="auto" w:fill="FFFFFF"/>
        </w:rPr>
        <w:t>8</w:t>
      </w:r>
      <w:r w:rsidR="00ED7537" w:rsidRPr="0025404C">
        <w:rPr>
          <w:color w:val="auto"/>
          <w:shd w:val="clear" w:color="auto" w:fill="FFFFFF"/>
          <w:lang w:val="vi-VN"/>
        </w:rPr>
        <w:t>/20</w:t>
      </w:r>
      <w:r w:rsidR="00ED7537" w:rsidRPr="0025404C">
        <w:rPr>
          <w:color w:val="auto"/>
          <w:shd w:val="clear" w:color="auto" w:fill="FFFFFF"/>
        </w:rPr>
        <w:t>25</w:t>
      </w:r>
      <w:r w:rsidR="00ED7537" w:rsidRPr="0025404C">
        <w:rPr>
          <w:color w:val="auto"/>
          <w:shd w:val="clear" w:color="auto" w:fill="FFFFFF"/>
          <w:lang w:val="vi-VN"/>
        </w:rPr>
        <w:t xml:space="preserve">/NĐ-CP về </w:t>
      </w:r>
      <w:r w:rsidR="00ED7537" w:rsidRPr="0025404C">
        <w:rPr>
          <w:bCs/>
          <w:color w:val="auto"/>
        </w:rPr>
        <w:t>thực hiện thủ tục hành chính theo cơ chế một cửa, một cửa liên thông tại Bộ phận Một cửa và Cổng Dịch vụ công quốc gia</w:t>
      </w:r>
      <w:r w:rsidR="004136EA">
        <w:rPr>
          <w:rFonts w:eastAsia="Times New Roman"/>
          <w:color w:val="auto"/>
          <w:lang w:val="vi-VN"/>
        </w:rPr>
        <w:t xml:space="preserve">, sửa đổi, bổ sung bởi </w:t>
      </w:r>
      <w:r w:rsidR="004136EA">
        <w:rPr>
          <w:rFonts w:eastAsia="Times New Roman"/>
          <w:color w:val="auto"/>
        </w:rPr>
        <w:t>Nghị định số 367/2025/NĐ-CP</w:t>
      </w:r>
      <w:r>
        <w:rPr>
          <w:rFonts w:eastAsia="Times New Roman"/>
          <w:color w:val="auto"/>
        </w:rPr>
        <w:t xml:space="preserve">; </w:t>
      </w:r>
      <w:r w:rsidR="004136EA">
        <w:rPr>
          <w:rFonts w:eastAsia="Times New Roman"/>
          <w:color w:val="auto"/>
        </w:rPr>
        <w:t xml:space="preserve">tình hình </w:t>
      </w:r>
      <w:r w:rsidR="004136EA" w:rsidRPr="0025404C">
        <w:rPr>
          <w:rFonts w:eastAsia="Times New Roman"/>
          <w:color w:val="auto"/>
          <w:lang w:val="vi-VN"/>
        </w:rPr>
        <w:t>thực hiện thủ tục hành chính trên môi trường điện tử</w:t>
      </w:r>
      <w:r w:rsidR="004136EA">
        <w:rPr>
          <w:rFonts w:eastAsia="Times New Roman"/>
          <w:color w:val="auto"/>
        </w:rPr>
        <w:t xml:space="preserve"> theo</w:t>
      </w:r>
      <w:r w:rsidR="00ED7537" w:rsidRPr="0025404C">
        <w:rPr>
          <w:rFonts w:eastAsia="Times New Roman"/>
          <w:color w:val="auto"/>
          <w:lang w:val="vi-VN"/>
        </w:rPr>
        <w:t xml:space="preserve"> Nghị định số 45/2020/NĐ-CP về thực hiện thủ tục hành chính trên môi trường điện tử</w:t>
      </w:r>
      <w:r w:rsidR="004136EA">
        <w:rPr>
          <w:rFonts w:eastAsia="Times New Roman"/>
          <w:color w:val="auto"/>
        </w:rPr>
        <w:t xml:space="preserve"> và kết quả</w:t>
      </w:r>
      <w:r w:rsidR="004136EA" w:rsidRPr="0025404C">
        <w:rPr>
          <w:rFonts w:eastAsia="Times New Roman"/>
          <w:color w:val="auto"/>
          <w:lang w:val="vi-VN"/>
        </w:rPr>
        <w:t xml:space="preserve"> </w:t>
      </w:r>
      <w:r w:rsidR="004136EA">
        <w:rPr>
          <w:rFonts w:eastAsia="Times New Roman"/>
          <w:color w:val="auto"/>
        </w:rPr>
        <w:t xml:space="preserve">cắt giảm, đơn giản hóa thủ tục hành chính dựa trên dữ liệu theo Nghị quyết số 66.7/2025/NQ-CP </w:t>
      </w:r>
      <w:r w:rsidR="004136EA" w:rsidRPr="004938A1">
        <w:rPr>
          <w:rFonts w:eastAsia="Times New Roman"/>
          <w:color w:val="auto"/>
        </w:rPr>
        <w:t>quy định cắt giảm, đơn giản hóa thủ tục hành chính dựa trên dữ liệu</w:t>
      </w:r>
      <w:r>
        <w:rPr>
          <w:rFonts w:eastAsia="Times New Roman"/>
          <w:color w:val="auto"/>
        </w:rPr>
        <w:t xml:space="preserve">; </w:t>
      </w:r>
      <w:r w:rsidR="004136EA">
        <w:rPr>
          <w:rFonts w:eastAsia="Times New Roman"/>
          <w:color w:val="auto"/>
        </w:rPr>
        <w:t>tình hình thực hiện</w:t>
      </w:r>
      <w:r w:rsidR="00ED7537">
        <w:rPr>
          <w:rFonts w:eastAsia="Times New Roman"/>
          <w:color w:val="auto"/>
        </w:rPr>
        <w:t xml:space="preserve"> các Chương trình cải cách hành chính, cắt giảm, đơn giản hóa thủ tục hành chính</w:t>
      </w:r>
      <w:r>
        <w:rPr>
          <w:rFonts w:eastAsia="Times New Roman"/>
          <w:color w:val="auto"/>
        </w:rPr>
        <w:t>.</w:t>
      </w:r>
    </w:p>
    <w:p w:rsidR="00ED7537" w:rsidRPr="0025404C" w:rsidRDefault="00ED7537" w:rsidP="00ED7537">
      <w:pPr>
        <w:shd w:val="clear" w:color="auto" w:fill="FFFFFF"/>
        <w:spacing w:after="120" w:line="340" w:lineRule="exact"/>
        <w:ind w:firstLine="709"/>
        <w:jc w:val="both"/>
        <w:rPr>
          <w:b/>
          <w:bCs/>
          <w:color w:val="auto"/>
        </w:rPr>
      </w:pPr>
      <w:r w:rsidRPr="0025404C">
        <w:rPr>
          <w:rFonts w:ascii="Times New Roman Bold" w:eastAsia="Times New Roman" w:hAnsi="Times New Roman Bold" w:hint="eastAsia"/>
          <w:b/>
          <w:color w:val="auto"/>
          <w:spacing w:val="-2"/>
          <w:lang w:val="vi-VN"/>
        </w:rPr>
        <w:t>Đ</w:t>
      </w:r>
      <w:r w:rsidRPr="0025404C">
        <w:rPr>
          <w:rFonts w:ascii="Times New Roman Bold" w:eastAsia="Times New Roman" w:hAnsi="Times New Roman Bold"/>
          <w:b/>
          <w:color w:val="auto"/>
          <w:spacing w:val="-2"/>
          <w:lang w:val="vi-VN"/>
        </w:rPr>
        <w:t xml:space="preserve">iều </w:t>
      </w:r>
      <w:r w:rsidRPr="0025404C">
        <w:rPr>
          <w:rFonts w:ascii="Times New Roman Bold" w:eastAsia="Times New Roman" w:hAnsi="Times New Roman Bold"/>
          <w:b/>
          <w:color w:val="auto"/>
          <w:spacing w:val="-2"/>
        </w:rPr>
        <w:t>9</w:t>
      </w:r>
      <w:r w:rsidRPr="0025404C">
        <w:rPr>
          <w:rFonts w:ascii="Times New Roman Bold" w:eastAsia="Times New Roman" w:hAnsi="Times New Roman Bold"/>
          <w:b/>
          <w:color w:val="auto"/>
          <w:spacing w:val="-2"/>
          <w:lang w:val="vi-VN"/>
        </w:rPr>
        <w:t xml:space="preserve">. </w:t>
      </w:r>
      <w:r w:rsidRPr="0025404C">
        <w:rPr>
          <w:rFonts w:eastAsia="Times New Roman"/>
          <w:b/>
          <w:color w:val="auto"/>
          <w:lang w:val="vi-VN"/>
        </w:rPr>
        <w:t xml:space="preserve">Báo cáo công tác </w:t>
      </w:r>
      <w:r w:rsidR="00376149">
        <w:rPr>
          <w:rFonts w:eastAsia="Times New Roman"/>
          <w:b/>
          <w:color w:val="auto"/>
        </w:rPr>
        <w:t>kiểm soát</w:t>
      </w:r>
      <w:r w:rsidR="002D11C7">
        <w:rPr>
          <w:rFonts w:eastAsia="Times New Roman"/>
          <w:b/>
          <w:color w:val="auto"/>
        </w:rPr>
        <w:t xml:space="preserve"> </w:t>
      </w:r>
      <w:r w:rsidRPr="0025404C">
        <w:rPr>
          <w:rFonts w:eastAsia="Times New Roman"/>
          <w:b/>
          <w:color w:val="auto"/>
          <w:lang w:val="vi-VN"/>
        </w:rPr>
        <w:t>thủ tục hành chính</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5404C">
        <w:rPr>
          <w:rFonts w:eastAsia="Times New Roman"/>
          <w:color w:val="auto"/>
          <w:lang w:val="vi-VN"/>
        </w:rPr>
        <w:tab/>
        <w:t>1. Nội dung yêu cầu báo cáo</w:t>
      </w:r>
      <w:r w:rsidRPr="0025404C">
        <w:rPr>
          <w:rFonts w:eastAsia="Times New Roman"/>
          <w:color w:val="auto"/>
        </w:rPr>
        <w:t>: Bao gồm t</w:t>
      </w:r>
      <w:r w:rsidRPr="0025404C">
        <w:rPr>
          <w:rFonts w:eastAsia="Times New Roman"/>
          <w:color w:val="auto"/>
          <w:lang w:val="vi-VN"/>
        </w:rPr>
        <w:t xml:space="preserve">ình hình, kết quả thực hiện các nhiệm vụ sau: </w:t>
      </w:r>
    </w:p>
    <w:p w:rsidR="00ED7537" w:rsidRPr="0025404C" w:rsidRDefault="00ED7537" w:rsidP="00ED7537">
      <w:pPr>
        <w:shd w:val="clear" w:color="auto" w:fill="FFFFFF"/>
        <w:spacing w:after="120" w:line="340" w:lineRule="exact"/>
        <w:ind w:firstLine="709"/>
        <w:jc w:val="both"/>
        <w:rPr>
          <w:rFonts w:eastAsia="Times New Roman"/>
          <w:color w:val="auto"/>
        </w:rPr>
      </w:pPr>
      <w:r w:rsidRPr="0025404C">
        <w:rPr>
          <w:rFonts w:eastAsia="Times New Roman"/>
          <w:color w:val="auto"/>
          <w:lang w:val="vi-VN"/>
        </w:rPr>
        <w:t>a) Đánh giá tác động thủ tục hành chính quy định tại dự thảo văn bản quy phạm pháp luật</w:t>
      </w:r>
      <w:r w:rsidRPr="0025404C">
        <w:rPr>
          <w:rFonts w:eastAsia="Times New Roman"/>
          <w:color w:val="auto"/>
        </w:rPr>
        <w:t>;</w:t>
      </w:r>
    </w:p>
    <w:p w:rsidR="00ED7537" w:rsidRPr="0025404C" w:rsidRDefault="00ED7537" w:rsidP="00ED7537">
      <w:pPr>
        <w:shd w:val="clear" w:color="auto" w:fill="FFFFFF"/>
        <w:spacing w:after="120" w:line="340" w:lineRule="exact"/>
        <w:ind w:firstLine="709"/>
        <w:jc w:val="both"/>
        <w:rPr>
          <w:rFonts w:eastAsia="Times New Roman"/>
          <w:color w:val="auto"/>
        </w:rPr>
      </w:pPr>
      <w:r w:rsidRPr="0025404C">
        <w:rPr>
          <w:rFonts w:eastAsia="Times New Roman"/>
          <w:color w:val="auto"/>
          <w:lang w:val="vi-VN"/>
        </w:rPr>
        <w:t>b)</w:t>
      </w:r>
      <w:r w:rsidRPr="0025404C">
        <w:rPr>
          <w:rFonts w:eastAsia="Times New Roman"/>
          <w:color w:val="auto"/>
        </w:rPr>
        <w:t xml:space="preserve"> </w:t>
      </w:r>
      <w:r w:rsidRPr="0025404C">
        <w:rPr>
          <w:rFonts w:eastAsia="Times New Roman"/>
          <w:color w:val="auto"/>
          <w:lang w:val="vi-VN"/>
        </w:rPr>
        <w:t>Thẩm định, thẩm tra thủ tục hành chính quy định tại dự thảo văn bản quy phạm pháp luật</w:t>
      </w:r>
      <w:r w:rsidRPr="0025404C">
        <w:rPr>
          <w:rFonts w:eastAsia="Times New Roman"/>
          <w:color w:val="auto"/>
        </w:rPr>
        <w:t>;</w:t>
      </w:r>
    </w:p>
    <w:p w:rsidR="00ED7537" w:rsidRPr="0025404C" w:rsidRDefault="00ED7537" w:rsidP="00ED7537">
      <w:pPr>
        <w:shd w:val="clear" w:color="auto" w:fill="FFFFFF"/>
        <w:spacing w:after="120" w:line="340" w:lineRule="exact"/>
        <w:ind w:firstLine="709"/>
        <w:jc w:val="both"/>
        <w:rPr>
          <w:rFonts w:eastAsia="Times New Roman"/>
          <w:color w:val="auto"/>
        </w:rPr>
      </w:pPr>
      <w:r w:rsidRPr="0025404C">
        <w:rPr>
          <w:rFonts w:eastAsia="Times New Roman"/>
          <w:color w:val="auto"/>
          <w:lang w:val="vi-VN"/>
        </w:rPr>
        <w:t>c) Công bố, công khai thủ tục hành chính, danh mục thủ tục hành chính</w:t>
      </w:r>
      <w:r w:rsidRPr="0025404C">
        <w:rPr>
          <w:rFonts w:eastAsia="Times New Roman"/>
          <w:color w:val="auto"/>
        </w:rPr>
        <w:t>;</w:t>
      </w:r>
    </w:p>
    <w:p w:rsidR="00ED7537" w:rsidRDefault="00ED7537" w:rsidP="00ED7537">
      <w:pPr>
        <w:shd w:val="clear" w:color="auto" w:fill="FFFFFF"/>
        <w:spacing w:after="120" w:line="340" w:lineRule="exact"/>
        <w:ind w:firstLine="709"/>
        <w:jc w:val="both"/>
        <w:rPr>
          <w:rFonts w:eastAsia="Times New Roman"/>
          <w:color w:val="auto"/>
        </w:rPr>
      </w:pPr>
      <w:r w:rsidRPr="0025404C">
        <w:rPr>
          <w:rFonts w:eastAsia="Times New Roman"/>
          <w:color w:val="auto"/>
        </w:rPr>
        <w:t>d) Rà soát, đơn giản hóa thủ tục hành chính;</w:t>
      </w:r>
    </w:p>
    <w:p w:rsidR="00ED7537" w:rsidRPr="0025404C" w:rsidRDefault="00ED7537" w:rsidP="00ED7537">
      <w:pPr>
        <w:shd w:val="clear" w:color="auto" w:fill="FFFFFF"/>
        <w:spacing w:after="120" w:line="340" w:lineRule="exact"/>
        <w:ind w:firstLine="709"/>
        <w:jc w:val="both"/>
        <w:rPr>
          <w:rFonts w:eastAsia="Times New Roman"/>
          <w:color w:val="auto"/>
        </w:rPr>
      </w:pPr>
      <w:r w:rsidRPr="0025404C">
        <w:rPr>
          <w:rFonts w:eastAsia="Times New Roman"/>
          <w:color w:val="auto"/>
        </w:rPr>
        <w:t>đ</w:t>
      </w:r>
      <w:r w:rsidRPr="0025404C">
        <w:rPr>
          <w:rFonts w:eastAsia="Times New Roman"/>
          <w:color w:val="auto"/>
          <w:lang w:val="vi-VN"/>
        </w:rPr>
        <w:t>) Tiếp nhận, xử lý phản ánh, kiến nghị về quy định, thủ tục hành chính</w:t>
      </w:r>
      <w:r w:rsidRPr="0025404C">
        <w:rPr>
          <w:rFonts w:eastAsia="Times New Roman"/>
          <w:color w:val="auto"/>
        </w:rPr>
        <w:t>;</w:t>
      </w:r>
    </w:p>
    <w:p w:rsidR="00ED7537" w:rsidRPr="0025404C" w:rsidRDefault="00ED7537" w:rsidP="00ED7537">
      <w:pPr>
        <w:pStyle w:val="BodyTextIndent"/>
        <w:tabs>
          <w:tab w:val="left" w:pos="840"/>
        </w:tabs>
        <w:spacing w:line="340" w:lineRule="exact"/>
        <w:ind w:left="0" w:firstLine="720"/>
        <w:jc w:val="both"/>
        <w:rPr>
          <w:rFonts w:eastAsia="Times New Roman"/>
        </w:rPr>
      </w:pPr>
      <w:r w:rsidRPr="0025404C">
        <w:rPr>
          <w:rFonts w:eastAsia="Times New Roman"/>
        </w:rPr>
        <w:t>e</w:t>
      </w:r>
      <w:r w:rsidRPr="0025404C">
        <w:rPr>
          <w:rFonts w:eastAsia="Times New Roman"/>
          <w:lang w:val="vi-VN"/>
        </w:rPr>
        <w:t>)</w:t>
      </w:r>
      <w:r w:rsidRPr="0025404C">
        <w:rPr>
          <w:b/>
          <w:szCs w:val="28"/>
        </w:rPr>
        <w:t xml:space="preserve"> </w:t>
      </w:r>
      <w:r w:rsidRPr="0025404C">
        <w:rPr>
          <w:szCs w:val="28"/>
        </w:rPr>
        <w:t xml:space="preserve">Giải quyết </w:t>
      </w:r>
      <w:r w:rsidRPr="0025404C">
        <w:rPr>
          <w:rFonts w:eastAsia="Times New Roman"/>
          <w:lang w:val="vi-VN"/>
        </w:rPr>
        <w:t>thủ tục hành chính</w:t>
      </w:r>
      <w:r w:rsidRPr="0025404C">
        <w:rPr>
          <w:rFonts w:eastAsia="Times New Roman"/>
        </w:rPr>
        <w:t>;</w:t>
      </w:r>
      <w:r w:rsidRPr="0025404C">
        <w:rPr>
          <w:rFonts w:eastAsia="Times New Roman"/>
          <w:lang w:val="vi-VN"/>
        </w:rPr>
        <w:t xml:space="preserve"> </w:t>
      </w:r>
    </w:p>
    <w:p w:rsidR="00ED7537" w:rsidRPr="0025404C" w:rsidRDefault="00ED7537" w:rsidP="00ED7537">
      <w:pPr>
        <w:pStyle w:val="BodyTextIndent"/>
        <w:tabs>
          <w:tab w:val="left" w:pos="840"/>
        </w:tabs>
        <w:spacing w:line="340" w:lineRule="exact"/>
        <w:ind w:left="0" w:firstLine="720"/>
        <w:jc w:val="both"/>
        <w:rPr>
          <w:rFonts w:eastAsia="Times New Roman"/>
        </w:rPr>
      </w:pPr>
      <w:r w:rsidRPr="0025404C">
        <w:rPr>
          <w:szCs w:val="28"/>
        </w:rPr>
        <w:t xml:space="preserve">g) </w:t>
      </w:r>
      <w:r w:rsidRPr="002124E2">
        <w:rPr>
          <w:rFonts w:cstheme="majorHAnsi"/>
          <w:szCs w:val="28"/>
        </w:rPr>
        <w:t>Triển khai cơ chế một cửa, một cửa liên thông</w:t>
      </w:r>
      <w:r w:rsidRPr="002124E2">
        <w:rPr>
          <w:rFonts w:cstheme="majorHAnsi"/>
          <w:szCs w:val="28"/>
          <w:lang w:val="vi-VN"/>
        </w:rPr>
        <w:t xml:space="preserve"> trong giải quyết </w:t>
      </w:r>
      <w:r w:rsidRPr="0025404C">
        <w:rPr>
          <w:rFonts w:eastAsia="Times New Roman"/>
          <w:lang w:val="vi-VN"/>
        </w:rPr>
        <w:t>thủ tục hành chính</w:t>
      </w:r>
      <w:r w:rsidRPr="0025404C">
        <w:rPr>
          <w:rFonts w:eastAsia="Times New Roman"/>
        </w:rPr>
        <w:t>;</w:t>
      </w:r>
    </w:p>
    <w:p w:rsidR="00ED7537" w:rsidRPr="0025404C" w:rsidRDefault="00ED7537" w:rsidP="00ED7537">
      <w:pPr>
        <w:pStyle w:val="BodyTextIndent"/>
        <w:tabs>
          <w:tab w:val="left" w:pos="840"/>
        </w:tabs>
        <w:spacing w:line="340" w:lineRule="exact"/>
        <w:ind w:left="0" w:firstLine="720"/>
        <w:jc w:val="both"/>
      </w:pPr>
      <w:r w:rsidRPr="0025404C">
        <w:rPr>
          <w:rFonts w:eastAsia="Times New Roman"/>
        </w:rPr>
        <w:t xml:space="preserve">h) </w:t>
      </w:r>
      <w:r w:rsidRPr="0025404C">
        <w:t>T</w:t>
      </w:r>
      <w:r w:rsidRPr="0025404C">
        <w:rPr>
          <w:lang w:val="vi-VN"/>
        </w:rPr>
        <w:t xml:space="preserve">hực hiện </w:t>
      </w:r>
      <w:r w:rsidRPr="0025404C">
        <w:rPr>
          <w:rFonts w:eastAsia="Times New Roman"/>
          <w:lang w:val="vi-VN"/>
        </w:rPr>
        <w:t>thủ tục hành chính</w:t>
      </w:r>
      <w:r w:rsidRPr="0025404C">
        <w:rPr>
          <w:lang w:val="vi-VN"/>
        </w:rPr>
        <w:t xml:space="preserve"> trên môi trường điện tử</w:t>
      </w:r>
      <w:r w:rsidRPr="0025404C">
        <w:t>;</w:t>
      </w:r>
    </w:p>
    <w:p w:rsidR="00ED7537" w:rsidRPr="0025404C" w:rsidRDefault="00ED7537" w:rsidP="00ED7537">
      <w:pPr>
        <w:pStyle w:val="BodyTextIndent"/>
        <w:tabs>
          <w:tab w:val="left" w:pos="840"/>
        </w:tabs>
        <w:spacing w:line="340" w:lineRule="exact"/>
        <w:ind w:left="0" w:firstLine="720"/>
        <w:jc w:val="both"/>
        <w:rPr>
          <w:szCs w:val="28"/>
        </w:rPr>
      </w:pPr>
      <w:r w:rsidRPr="0025404C">
        <w:rPr>
          <w:szCs w:val="28"/>
        </w:rPr>
        <w:t xml:space="preserve">i) Truyền thông hỗ trợ hoạt động kiểm soát </w:t>
      </w:r>
      <w:r w:rsidRPr="0025404C">
        <w:rPr>
          <w:rFonts w:eastAsia="Times New Roman"/>
          <w:lang w:val="vi-VN"/>
        </w:rPr>
        <w:t>thủ tục hành chính</w:t>
      </w:r>
      <w:r w:rsidRPr="0025404C">
        <w:rPr>
          <w:rFonts w:eastAsia="Times New Roman"/>
        </w:rPr>
        <w:t>;</w:t>
      </w:r>
    </w:p>
    <w:p w:rsidR="00ED7537" w:rsidRPr="0025404C" w:rsidRDefault="00ED7537" w:rsidP="00ED7537">
      <w:pPr>
        <w:pStyle w:val="BodyTextIndent"/>
        <w:tabs>
          <w:tab w:val="left" w:pos="840"/>
        </w:tabs>
        <w:spacing w:line="340" w:lineRule="exact"/>
        <w:ind w:left="0" w:firstLine="720"/>
        <w:jc w:val="both"/>
        <w:rPr>
          <w:szCs w:val="28"/>
        </w:rPr>
      </w:pPr>
      <w:r w:rsidRPr="0025404C">
        <w:rPr>
          <w:szCs w:val="28"/>
        </w:rPr>
        <w:lastRenderedPageBreak/>
        <w:t xml:space="preserve">k) Nghiên cứu, đề xuất sáng kiến </w:t>
      </w:r>
      <w:bookmarkStart w:id="13" w:name="_GoBack"/>
      <w:r w:rsidRPr="0025404C">
        <w:rPr>
          <w:szCs w:val="28"/>
        </w:rPr>
        <w:t>cải cách</w:t>
      </w:r>
      <w:bookmarkEnd w:id="13"/>
      <w:r w:rsidRPr="0025404C">
        <w:rPr>
          <w:szCs w:val="28"/>
        </w:rPr>
        <w:t xml:space="preserve"> </w:t>
      </w:r>
      <w:r w:rsidRPr="0025404C">
        <w:rPr>
          <w:rFonts w:eastAsia="Times New Roman"/>
          <w:lang w:val="vi-VN"/>
        </w:rPr>
        <w:t>thủ tục hành chính</w:t>
      </w:r>
      <w:r w:rsidRPr="0025404C">
        <w:rPr>
          <w:rFonts w:eastAsia="Times New Roman"/>
        </w:rPr>
        <w:t>;</w:t>
      </w:r>
    </w:p>
    <w:p w:rsidR="00ED7537" w:rsidRPr="0025404C" w:rsidRDefault="00ED7537" w:rsidP="00ED7537">
      <w:pPr>
        <w:pStyle w:val="BodyTextIndent"/>
        <w:tabs>
          <w:tab w:val="left" w:pos="840"/>
        </w:tabs>
        <w:spacing w:line="340" w:lineRule="exact"/>
        <w:ind w:left="0" w:firstLine="720"/>
        <w:jc w:val="both"/>
        <w:rPr>
          <w:rFonts w:eastAsia="Times New Roman"/>
        </w:rPr>
      </w:pPr>
      <w:r w:rsidRPr="0025404C">
        <w:rPr>
          <w:szCs w:val="28"/>
        </w:rPr>
        <w:t xml:space="preserve">l) Kiểm tra thực hiện kiểm soát </w:t>
      </w:r>
      <w:r w:rsidRPr="0025404C">
        <w:rPr>
          <w:rFonts w:eastAsia="Times New Roman"/>
          <w:lang w:val="vi-VN"/>
        </w:rPr>
        <w:t>thủ tục hành chính</w:t>
      </w:r>
      <w:r w:rsidRPr="0025404C">
        <w:rPr>
          <w:rFonts w:eastAsia="Times New Roman"/>
        </w:rPr>
        <w:t>;</w:t>
      </w:r>
    </w:p>
    <w:p w:rsidR="00ED7537" w:rsidRPr="0025404C" w:rsidRDefault="00ED7537" w:rsidP="00ED7537">
      <w:pPr>
        <w:shd w:val="clear" w:color="auto" w:fill="FFFFFF"/>
        <w:spacing w:after="120" w:line="340" w:lineRule="exact"/>
        <w:ind w:firstLine="709"/>
        <w:jc w:val="both"/>
        <w:rPr>
          <w:rFonts w:eastAsia="Times New Roman"/>
          <w:color w:val="auto"/>
        </w:rPr>
      </w:pPr>
      <w:r w:rsidRPr="0025404C">
        <w:rPr>
          <w:rFonts w:eastAsia="Times New Roman"/>
          <w:color w:val="auto"/>
        </w:rPr>
        <w:t>m) Khó khăn, vướng mắc và đề xuất, kiến nghị.</w:t>
      </w:r>
    </w:p>
    <w:p w:rsidR="00ED7537" w:rsidRPr="002D11C7" w:rsidRDefault="00ED7537" w:rsidP="00ED7537">
      <w:pPr>
        <w:shd w:val="clear" w:color="auto" w:fill="FFFFFF"/>
        <w:spacing w:after="120" w:line="340" w:lineRule="exact"/>
        <w:ind w:firstLine="709"/>
        <w:jc w:val="both"/>
        <w:rPr>
          <w:rFonts w:eastAsia="Times New Roman"/>
          <w:color w:val="auto"/>
          <w:lang w:val="vi-VN"/>
        </w:rPr>
      </w:pPr>
      <w:r w:rsidRPr="002D11C7">
        <w:rPr>
          <w:rFonts w:eastAsia="Times New Roman"/>
          <w:color w:val="auto"/>
          <w:lang w:val="vi-VN"/>
        </w:rPr>
        <w:tab/>
        <w:t xml:space="preserve">2. Tần suất thực hiện báo cáo: </w:t>
      </w:r>
      <w:r w:rsidR="002D11C7" w:rsidRPr="002D11C7">
        <w:rPr>
          <w:shd w:val="clear" w:color="auto" w:fill="FFFFFF"/>
        </w:rPr>
        <w:t>Hằng tháng (các tháng: 1, 2; 4, 5; 7, 8; 10, 11), hằng quý (các quý: I, III), 6 tháng đầu năm và hằng năm.</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5404C">
        <w:rPr>
          <w:rFonts w:eastAsia="Times New Roman"/>
          <w:color w:val="auto"/>
          <w:lang w:val="vi-VN"/>
        </w:rPr>
        <w:tab/>
      </w:r>
      <w:r w:rsidRPr="0025404C">
        <w:rPr>
          <w:rFonts w:eastAsia="Times New Roman"/>
          <w:color w:val="auto"/>
        </w:rPr>
        <w:t>3</w:t>
      </w:r>
      <w:r w:rsidRPr="0025404C">
        <w:rPr>
          <w:rFonts w:eastAsia="Times New Roman"/>
          <w:color w:val="auto"/>
          <w:lang w:val="vi-VN"/>
        </w:rPr>
        <w:t xml:space="preserve">. Thời gian chốt số liệu báo cáo: Theo quy định tại </w:t>
      </w:r>
      <w:r w:rsidRPr="0025404C">
        <w:rPr>
          <w:rFonts w:eastAsia="Times New Roman"/>
          <w:color w:val="auto"/>
        </w:rPr>
        <w:t>các k</w:t>
      </w:r>
      <w:r w:rsidRPr="0025404C">
        <w:rPr>
          <w:rFonts w:eastAsia="Times New Roman"/>
          <w:color w:val="auto"/>
          <w:lang w:val="vi-VN"/>
        </w:rPr>
        <w:t xml:space="preserve">hoản </w:t>
      </w:r>
      <w:r w:rsidR="002D11C7">
        <w:rPr>
          <w:rFonts w:eastAsia="Times New Roman"/>
          <w:color w:val="auto"/>
        </w:rPr>
        <w:t>1, 2, 3, 4 và 5</w:t>
      </w:r>
      <w:r w:rsidRPr="0025404C">
        <w:rPr>
          <w:rFonts w:eastAsia="Times New Roman"/>
          <w:color w:val="auto"/>
          <w:lang w:val="vi-VN"/>
        </w:rPr>
        <w:t xml:space="preserve"> Điều 12 Nghị định số 09/2019/NĐ-CP.</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5404C">
        <w:rPr>
          <w:rFonts w:eastAsia="Times New Roman"/>
          <w:color w:val="auto"/>
          <w:lang w:val="nb-NO"/>
        </w:rPr>
        <w:t xml:space="preserve">4. </w:t>
      </w:r>
      <w:r w:rsidRPr="0025404C">
        <w:rPr>
          <w:rFonts w:eastAsia="Times New Roman"/>
          <w:color w:val="auto"/>
        </w:rPr>
        <w:t>Cơ quan thực hiện báo cáo, cơ quan nhận báo cáo, quy trình và thời hạn gửi báo cáo</w:t>
      </w:r>
      <w:r w:rsidR="002D11C7">
        <w:rPr>
          <w:rFonts w:eastAsia="Times New Roman"/>
          <w:color w:val="auto"/>
        </w:rPr>
        <w:t>:</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5404C">
        <w:rPr>
          <w:rFonts w:eastAsia="Times New Roman"/>
          <w:color w:val="auto"/>
          <w:lang w:val="vi-VN"/>
        </w:rPr>
        <w:tab/>
        <w:t xml:space="preserve">a) </w:t>
      </w:r>
      <w:r w:rsidRPr="0025404C">
        <w:rPr>
          <w:rFonts w:eastAsia="Times New Roman"/>
          <w:color w:val="auto"/>
        </w:rPr>
        <w:t>C</w:t>
      </w:r>
      <w:r w:rsidRPr="0025404C">
        <w:rPr>
          <w:rFonts w:eastAsia="Times New Roman"/>
          <w:color w:val="auto"/>
          <w:lang w:val="vi-VN"/>
        </w:rPr>
        <w:t xml:space="preserve">ơ quan, đơn vị trực thuộc bộ, cơ quan ngang bộ </w:t>
      </w:r>
      <w:r w:rsidRPr="0025404C">
        <w:rPr>
          <w:rFonts w:eastAsia="Times New Roman"/>
          <w:color w:val="auto"/>
        </w:rPr>
        <w:t xml:space="preserve">gửi </w:t>
      </w:r>
      <w:r w:rsidRPr="0025404C">
        <w:rPr>
          <w:rFonts w:eastAsia="Times New Roman"/>
          <w:color w:val="auto"/>
          <w:lang w:val="vi-VN"/>
        </w:rPr>
        <w:t>báo cáo bộ, cơ quan ngang bộ</w:t>
      </w:r>
      <w:r w:rsidRPr="0025404C">
        <w:rPr>
          <w:rFonts w:eastAsia="Times New Roman"/>
          <w:color w:val="auto"/>
        </w:rPr>
        <w:t xml:space="preserve"> chậm nhất </w:t>
      </w:r>
      <w:r w:rsidRPr="0025404C">
        <w:rPr>
          <w:rFonts w:eastAsia="Times New Roman"/>
          <w:color w:val="auto"/>
          <w:lang w:val="vi-VN"/>
        </w:rPr>
        <w:t xml:space="preserve">vào ngày </w:t>
      </w:r>
      <w:r w:rsidRPr="002124E2">
        <w:rPr>
          <w:rFonts w:eastAsia="Times New Roman"/>
          <w:color w:val="auto"/>
        </w:rPr>
        <w:t>20</w:t>
      </w:r>
      <w:r w:rsidRPr="0025404C">
        <w:rPr>
          <w:rFonts w:eastAsia="Times New Roman"/>
          <w:color w:val="auto"/>
          <w:lang w:val="vi-VN"/>
        </w:rPr>
        <w:t xml:space="preserve"> </w:t>
      </w:r>
      <w:r>
        <w:rPr>
          <w:rFonts w:eastAsia="Times New Roman"/>
          <w:color w:val="auto"/>
        </w:rPr>
        <w:t xml:space="preserve">hằng </w:t>
      </w:r>
      <w:r w:rsidRPr="0025404C">
        <w:rPr>
          <w:rFonts w:eastAsia="Times New Roman"/>
          <w:color w:val="auto"/>
        </w:rPr>
        <w:t>tháng,</w:t>
      </w:r>
      <w:r w:rsidR="002D11C7">
        <w:rPr>
          <w:rFonts w:eastAsia="Times New Roman"/>
          <w:color w:val="auto"/>
        </w:rPr>
        <w:t xml:space="preserve"> ngày 20 tháng cuối quý, ngày 20 tháng 6 và</w:t>
      </w:r>
      <w:r w:rsidRPr="0025404C">
        <w:rPr>
          <w:rFonts w:eastAsia="Times New Roman"/>
          <w:color w:val="auto"/>
        </w:rPr>
        <w:t xml:space="preserve"> ngày 20 tháng 12 hằng năm</w:t>
      </w:r>
      <w:r w:rsidR="002D11C7">
        <w:rPr>
          <w:rFonts w:eastAsia="Times New Roman"/>
          <w:color w:val="auto"/>
          <w:lang w:val="vi-VN"/>
        </w:rPr>
        <w:t xml:space="preserve">; </w:t>
      </w:r>
      <w:r w:rsidRPr="0025404C">
        <w:rPr>
          <w:rFonts w:eastAsia="Times New Roman"/>
          <w:color w:val="auto"/>
          <w:lang w:val="vi-VN"/>
        </w:rPr>
        <w:t xml:space="preserve">bộ, cơ quan ngang bộ </w:t>
      </w:r>
      <w:r w:rsidRPr="0025404C">
        <w:rPr>
          <w:rFonts w:eastAsia="Times New Roman"/>
          <w:color w:val="auto"/>
        </w:rPr>
        <w:t xml:space="preserve">tổng hợp, duyệt, gửi </w:t>
      </w:r>
      <w:r w:rsidRPr="0025404C">
        <w:rPr>
          <w:rFonts w:eastAsia="Times New Roman"/>
          <w:color w:val="auto"/>
          <w:lang w:val="vi-VN"/>
        </w:rPr>
        <w:t xml:space="preserve">báo cáo </w:t>
      </w:r>
      <w:r w:rsidRPr="0025404C">
        <w:rPr>
          <w:rFonts w:eastAsia="Times New Roman"/>
          <w:color w:val="auto"/>
          <w:spacing w:val="-5"/>
        </w:rPr>
        <w:t xml:space="preserve">chậm nhất </w:t>
      </w:r>
      <w:r w:rsidRPr="0025404C">
        <w:rPr>
          <w:rFonts w:eastAsia="Times New Roman"/>
          <w:color w:val="auto"/>
          <w:spacing w:val="-5"/>
          <w:lang w:val="vi-VN"/>
        </w:rPr>
        <w:t xml:space="preserve">vào ngày </w:t>
      </w:r>
      <w:r w:rsidRPr="0025404C">
        <w:rPr>
          <w:rFonts w:eastAsia="Times New Roman"/>
          <w:color w:val="auto"/>
          <w:spacing w:val="-5"/>
        </w:rPr>
        <w:t>23</w:t>
      </w:r>
      <w:r w:rsidRPr="0025404C">
        <w:rPr>
          <w:rFonts w:eastAsia="Times New Roman"/>
          <w:color w:val="auto"/>
          <w:spacing w:val="-5"/>
          <w:lang w:val="vi-VN"/>
        </w:rPr>
        <w:t xml:space="preserve"> </w:t>
      </w:r>
      <w:r>
        <w:rPr>
          <w:rFonts w:eastAsia="Times New Roman"/>
          <w:color w:val="auto"/>
          <w:spacing w:val="-5"/>
        </w:rPr>
        <w:t>hằng tháng</w:t>
      </w:r>
      <w:r w:rsidRPr="0025404C">
        <w:rPr>
          <w:rFonts w:eastAsia="Times New Roman"/>
          <w:color w:val="auto"/>
          <w:spacing w:val="-5"/>
        </w:rPr>
        <w:t xml:space="preserve">, </w:t>
      </w:r>
      <w:r w:rsidR="002D11C7">
        <w:rPr>
          <w:rFonts w:eastAsia="Times New Roman"/>
          <w:color w:val="auto"/>
          <w:spacing w:val="-5"/>
        </w:rPr>
        <w:t xml:space="preserve">ngày 23 tháng cuối quý, ngày 23 tháng 6 và </w:t>
      </w:r>
      <w:r w:rsidRPr="0025404C">
        <w:rPr>
          <w:rFonts w:eastAsia="Times New Roman"/>
          <w:color w:val="auto"/>
        </w:rPr>
        <w:t>ngày 23 tháng 12 hằng năm</w:t>
      </w:r>
      <w:r w:rsidRPr="0025404C">
        <w:rPr>
          <w:rFonts w:eastAsia="Times New Roman"/>
          <w:color w:val="auto"/>
          <w:lang w:val="vi-VN"/>
        </w:rPr>
        <w:t>.</w:t>
      </w:r>
    </w:p>
    <w:p w:rsidR="00ED7537" w:rsidRDefault="00ED7537" w:rsidP="00ED7537">
      <w:pPr>
        <w:shd w:val="clear" w:color="auto" w:fill="FFFFFF"/>
        <w:spacing w:after="120" w:line="340" w:lineRule="exact"/>
        <w:ind w:firstLine="709"/>
        <w:jc w:val="both"/>
        <w:rPr>
          <w:rFonts w:eastAsia="Times New Roman"/>
          <w:color w:val="auto"/>
          <w:spacing w:val="-2"/>
          <w:lang w:val="vi-VN"/>
        </w:rPr>
      </w:pPr>
      <w:r w:rsidRPr="0025404C">
        <w:rPr>
          <w:rFonts w:eastAsia="Times New Roman"/>
          <w:color w:val="auto"/>
        </w:rPr>
        <w:t xml:space="preserve">b) </w:t>
      </w:r>
      <w:r w:rsidRPr="0025404C">
        <w:rPr>
          <w:rFonts w:eastAsia="Times New Roman"/>
          <w:color w:val="auto"/>
          <w:lang w:val="vi-VN"/>
        </w:rPr>
        <w:t>Ủy ban nhân dân cấp xã</w:t>
      </w:r>
      <w:r w:rsidRPr="0025404C">
        <w:rPr>
          <w:rFonts w:eastAsia="Times New Roman"/>
          <w:color w:val="auto"/>
        </w:rPr>
        <w:t xml:space="preserve">, cơ quan, đơn vị trực </w:t>
      </w:r>
      <w:r w:rsidRPr="0025404C">
        <w:rPr>
          <w:rFonts w:eastAsia="Times New Roman"/>
          <w:color w:val="auto"/>
          <w:lang w:val="vi-VN"/>
        </w:rPr>
        <w:t xml:space="preserve">thuộc Ủy ban nhân dân cấp tỉnh </w:t>
      </w:r>
      <w:r w:rsidRPr="0025404C">
        <w:rPr>
          <w:rFonts w:eastAsia="Times New Roman"/>
          <w:color w:val="auto"/>
        </w:rPr>
        <w:t xml:space="preserve">cập nhật và gửi </w:t>
      </w:r>
      <w:r w:rsidRPr="0025404C">
        <w:rPr>
          <w:rFonts w:eastAsia="Times New Roman"/>
          <w:color w:val="auto"/>
          <w:lang w:val="vi-VN"/>
        </w:rPr>
        <w:t>Ủy ban nhân dân cấp tỉnh</w:t>
      </w:r>
      <w:r w:rsidRPr="0025404C">
        <w:rPr>
          <w:rFonts w:eastAsia="Times New Roman"/>
          <w:color w:val="auto"/>
        </w:rPr>
        <w:t xml:space="preserve"> chậm nhất </w:t>
      </w:r>
      <w:r w:rsidRPr="0025404C">
        <w:rPr>
          <w:rFonts w:eastAsia="Times New Roman"/>
          <w:color w:val="auto"/>
          <w:lang w:val="vi-VN"/>
        </w:rPr>
        <w:t xml:space="preserve">vào </w:t>
      </w:r>
      <w:r w:rsidR="00335E45" w:rsidRPr="0025404C">
        <w:rPr>
          <w:rFonts w:eastAsia="Times New Roman"/>
          <w:color w:val="auto"/>
          <w:lang w:val="vi-VN"/>
        </w:rPr>
        <w:t xml:space="preserve">ngày </w:t>
      </w:r>
      <w:r w:rsidR="00335E45" w:rsidRPr="002124E2">
        <w:rPr>
          <w:rFonts w:eastAsia="Times New Roman"/>
          <w:color w:val="auto"/>
        </w:rPr>
        <w:t>20</w:t>
      </w:r>
      <w:r w:rsidR="00335E45" w:rsidRPr="0025404C">
        <w:rPr>
          <w:rFonts w:eastAsia="Times New Roman"/>
          <w:color w:val="auto"/>
          <w:lang w:val="vi-VN"/>
        </w:rPr>
        <w:t xml:space="preserve"> </w:t>
      </w:r>
      <w:r w:rsidR="00335E45">
        <w:rPr>
          <w:rFonts w:eastAsia="Times New Roman"/>
          <w:color w:val="auto"/>
        </w:rPr>
        <w:t xml:space="preserve">hằng </w:t>
      </w:r>
      <w:r w:rsidR="00335E45" w:rsidRPr="0025404C">
        <w:rPr>
          <w:rFonts w:eastAsia="Times New Roman"/>
          <w:color w:val="auto"/>
        </w:rPr>
        <w:t>tháng,</w:t>
      </w:r>
      <w:r w:rsidR="00335E45">
        <w:rPr>
          <w:rFonts w:eastAsia="Times New Roman"/>
          <w:color w:val="auto"/>
        </w:rPr>
        <w:t xml:space="preserve"> ngày 20 tháng cuối quý, ngày 20 tháng 6 và</w:t>
      </w:r>
      <w:r w:rsidR="00335E45" w:rsidRPr="0025404C">
        <w:rPr>
          <w:rFonts w:eastAsia="Times New Roman"/>
          <w:color w:val="auto"/>
        </w:rPr>
        <w:t xml:space="preserve"> ngày 20 tháng 12 hằng năm</w:t>
      </w:r>
      <w:r w:rsidRPr="002124E2">
        <w:rPr>
          <w:rFonts w:eastAsia="Times New Roman"/>
          <w:color w:val="auto"/>
          <w:spacing w:val="-2"/>
          <w:lang w:val="vi-VN"/>
        </w:rPr>
        <w:t xml:space="preserve">; Ủy ban nhân dân cấp tỉnh </w:t>
      </w:r>
      <w:r w:rsidRPr="002124E2">
        <w:rPr>
          <w:rFonts w:eastAsia="Times New Roman"/>
          <w:color w:val="auto"/>
          <w:spacing w:val="-2"/>
        </w:rPr>
        <w:t xml:space="preserve">tổng hợp, duyệt và gửi </w:t>
      </w:r>
      <w:r w:rsidRPr="002124E2">
        <w:rPr>
          <w:rFonts w:eastAsia="Times New Roman"/>
          <w:color w:val="auto"/>
          <w:spacing w:val="-2"/>
          <w:lang w:val="vi-VN"/>
        </w:rPr>
        <w:t xml:space="preserve">báo cáo </w:t>
      </w:r>
      <w:r w:rsidRPr="002124E2">
        <w:rPr>
          <w:rFonts w:eastAsia="Times New Roman"/>
          <w:color w:val="auto"/>
          <w:spacing w:val="-2"/>
        </w:rPr>
        <w:t xml:space="preserve">chậm nhất </w:t>
      </w:r>
      <w:r w:rsidR="00335E45" w:rsidRPr="0025404C">
        <w:rPr>
          <w:rFonts w:eastAsia="Times New Roman"/>
          <w:color w:val="auto"/>
          <w:spacing w:val="-5"/>
          <w:lang w:val="vi-VN"/>
        </w:rPr>
        <w:t xml:space="preserve">vào ngày </w:t>
      </w:r>
      <w:r w:rsidR="00335E45" w:rsidRPr="0025404C">
        <w:rPr>
          <w:rFonts w:eastAsia="Times New Roman"/>
          <w:color w:val="auto"/>
          <w:spacing w:val="-5"/>
        </w:rPr>
        <w:t>23</w:t>
      </w:r>
      <w:r w:rsidR="00335E45" w:rsidRPr="0025404C">
        <w:rPr>
          <w:rFonts w:eastAsia="Times New Roman"/>
          <w:color w:val="auto"/>
          <w:spacing w:val="-5"/>
          <w:lang w:val="vi-VN"/>
        </w:rPr>
        <w:t xml:space="preserve"> </w:t>
      </w:r>
      <w:r w:rsidR="00335E45">
        <w:rPr>
          <w:rFonts w:eastAsia="Times New Roman"/>
          <w:color w:val="auto"/>
          <w:spacing w:val="-5"/>
        </w:rPr>
        <w:t>hằng tháng</w:t>
      </w:r>
      <w:r w:rsidR="00335E45" w:rsidRPr="0025404C">
        <w:rPr>
          <w:rFonts w:eastAsia="Times New Roman"/>
          <w:color w:val="auto"/>
          <w:spacing w:val="-5"/>
        </w:rPr>
        <w:t xml:space="preserve">, </w:t>
      </w:r>
      <w:r w:rsidR="00335E45">
        <w:rPr>
          <w:rFonts w:eastAsia="Times New Roman"/>
          <w:color w:val="auto"/>
          <w:spacing w:val="-5"/>
        </w:rPr>
        <w:t xml:space="preserve">ngày 23 tháng cuối quý, ngày 23 tháng 6 và </w:t>
      </w:r>
      <w:r w:rsidR="00335E45" w:rsidRPr="0025404C">
        <w:rPr>
          <w:rFonts w:eastAsia="Times New Roman"/>
          <w:color w:val="auto"/>
        </w:rPr>
        <w:t>ngày 23 tháng 12 hằng năm</w:t>
      </w:r>
      <w:r w:rsidRPr="002124E2">
        <w:rPr>
          <w:rFonts w:eastAsia="Times New Roman"/>
          <w:color w:val="auto"/>
          <w:spacing w:val="-2"/>
          <w:lang w:val="vi-VN"/>
        </w:rPr>
        <w:t>.</w:t>
      </w:r>
    </w:p>
    <w:p w:rsidR="00335E45" w:rsidRDefault="00ED7537" w:rsidP="00ED7537">
      <w:pPr>
        <w:shd w:val="clear" w:color="auto" w:fill="FFFFFF"/>
        <w:spacing w:after="120" w:line="340" w:lineRule="exact"/>
        <w:ind w:firstLine="709"/>
        <w:jc w:val="both"/>
        <w:rPr>
          <w:rFonts w:eastAsia="Times New Roman"/>
          <w:color w:val="auto"/>
        </w:rPr>
      </w:pPr>
      <w:r>
        <w:rPr>
          <w:rFonts w:eastAsia="Times New Roman"/>
          <w:color w:val="auto"/>
        </w:rPr>
        <w:t xml:space="preserve">Đối với các </w:t>
      </w:r>
      <w:r w:rsidRPr="00B33BD1">
        <w:rPr>
          <w:rFonts w:eastAsia="Times New Roman"/>
          <w:color w:val="auto"/>
        </w:rPr>
        <w:t>thành phố trực thuộc Trung ương</w:t>
      </w:r>
      <w:r>
        <w:rPr>
          <w:rFonts w:eastAsia="Times New Roman"/>
          <w:color w:val="auto"/>
        </w:rPr>
        <w:t xml:space="preserve"> thành lập </w:t>
      </w:r>
      <w:r w:rsidRPr="00B33BD1">
        <w:rPr>
          <w:rFonts w:eastAsia="Times New Roman"/>
          <w:color w:val="auto"/>
        </w:rPr>
        <w:t>Trung tâm Phục vụ hành chính công một cấp</w:t>
      </w:r>
      <w:r>
        <w:rPr>
          <w:rFonts w:eastAsia="Times New Roman"/>
          <w:color w:val="auto"/>
        </w:rPr>
        <w:t xml:space="preserve">, </w:t>
      </w:r>
      <w:r w:rsidRPr="0025404C">
        <w:rPr>
          <w:rFonts w:eastAsia="Times New Roman"/>
          <w:color w:val="auto"/>
          <w:lang w:val="vi-VN"/>
        </w:rPr>
        <w:t>Ủy ban nhân dân cấp xã</w:t>
      </w:r>
      <w:r>
        <w:rPr>
          <w:rFonts w:eastAsia="Times New Roman"/>
          <w:color w:val="auto"/>
        </w:rPr>
        <w:t xml:space="preserve"> cập nhật và gửi chi nhánh Trung tâm cùng cấp; </w:t>
      </w:r>
      <w:r w:rsidRPr="0025404C">
        <w:rPr>
          <w:rFonts w:eastAsia="Times New Roman"/>
          <w:color w:val="auto"/>
        </w:rPr>
        <w:t xml:space="preserve">cơ quan, đơn vị trực </w:t>
      </w:r>
      <w:r w:rsidRPr="0025404C">
        <w:rPr>
          <w:rFonts w:eastAsia="Times New Roman"/>
          <w:color w:val="auto"/>
          <w:lang w:val="vi-VN"/>
        </w:rPr>
        <w:t xml:space="preserve">thuộc Ủy ban nhân dân </w:t>
      </w:r>
      <w:r>
        <w:rPr>
          <w:rFonts w:eastAsia="Times New Roman"/>
          <w:color w:val="auto"/>
        </w:rPr>
        <w:t>thành phố</w:t>
      </w:r>
      <w:r w:rsidRPr="0025404C">
        <w:rPr>
          <w:rFonts w:eastAsia="Times New Roman"/>
          <w:color w:val="auto"/>
          <w:lang w:val="vi-VN"/>
        </w:rPr>
        <w:t xml:space="preserve"> </w:t>
      </w:r>
      <w:r w:rsidRPr="0025404C">
        <w:rPr>
          <w:rFonts w:eastAsia="Times New Roman"/>
          <w:color w:val="auto"/>
        </w:rPr>
        <w:t>cập nhật</w:t>
      </w:r>
      <w:r>
        <w:rPr>
          <w:rFonts w:eastAsia="Times New Roman"/>
          <w:color w:val="auto"/>
        </w:rPr>
        <w:t xml:space="preserve"> và gửi gửi Trung tâm phục vụ hành chính công một cấp theo phân công của Ủy ban nhân dân thành phố. Ủy ban nhân dân thành phố tổng hợp, duyệt và gửi báo cáo hoặc quyết định việc ủy quyền Trung tâm phục vụ hành chính công một cấp </w:t>
      </w:r>
      <w:r w:rsidRPr="002124E2">
        <w:rPr>
          <w:rFonts w:eastAsia="Times New Roman"/>
          <w:color w:val="auto"/>
          <w:spacing w:val="-2"/>
        </w:rPr>
        <w:t xml:space="preserve">tổng hợp, duyệt và gửi </w:t>
      </w:r>
      <w:r w:rsidRPr="002124E2">
        <w:rPr>
          <w:rFonts w:eastAsia="Times New Roman"/>
          <w:color w:val="auto"/>
          <w:spacing w:val="-2"/>
          <w:lang w:val="vi-VN"/>
        </w:rPr>
        <w:t xml:space="preserve">báo cáo </w:t>
      </w:r>
      <w:r w:rsidR="00A25C96">
        <w:rPr>
          <w:rFonts w:eastAsia="Times New Roman"/>
          <w:color w:val="auto"/>
          <w:spacing w:val="-2"/>
        </w:rPr>
        <w:t>chậm nhất</w:t>
      </w:r>
      <w:r w:rsidRPr="002124E2">
        <w:rPr>
          <w:rFonts w:eastAsia="Times New Roman"/>
          <w:color w:val="auto"/>
          <w:spacing w:val="-2"/>
          <w:lang w:val="vi-VN"/>
        </w:rPr>
        <w:t xml:space="preserve"> </w:t>
      </w:r>
      <w:r w:rsidR="00335E45" w:rsidRPr="0025404C">
        <w:rPr>
          <w:rFonts w:eastAsia="Times New Roman"/>
          <w:color w:val="auto"/>
          <w:spacing w:val="-5"/>
          <w:lang w:val="vi-VN"/>
        </w:rPr>
        <w:t xml:space="preserve">vào ngày </w:t>
      </w:r>
      <w:r w:rsidR="00335E45" w:rsidRPr="0025404C">
        <w:rPr>
          <w:rFonts w:eastAsia="Times New Roman"/>
          <w:color w:val="auto"/>
          <w:spacing w:val="-5"/>
        </w:rPr>
        <w:t>23</w:t>
      </w:r>
      <w:r w:rsidR="00335E45" w:rsidRPr="0025404C">
        <w:rPr>
          <w:rFonts w:eastAsia="Times New Roman"/>
          <w:color w:val="auto"/>
          <w:spacing w:val="-5"/>
          <w:lang w:val="vi-VN"/>
        </w:rPr>
        <w:t xml:space="preserve"> </w:t>
      </w:r>
      <w:r w:rsidR="00335E45">
        <w:rPr>
          <w:rFonts w:eastAsia="Times New Roman"/>
          <w:color w:val="auto"/>
          <w:spacing w:val="-5"/>
        </w:rPr>
        <w:t>hằng tháng</w:t>
      </w:r>
      <w:r w:rsidR="00335E45" w:rsidRPr="0025404C">
        <w:rPr>
          <w:rFonts w:eastAsia="Times New Roman"/>
          <w:color w:val="auto"/>
          <w:spacing w:val="-5"/>
        </w:rPr>
        <w:t xml:space="preserve">, </w:t>
      </w:r>
      <w:r w:rsidR="00335E45">
        <w:rPr>
          <w:rFonts w:eastAsia="Times New Roman"/>
          <w:color w:val="auto"/>
          <w:spacing w:val="-5"/>
        </w:rPr>
        <w:t xml:space="preserve">ngày 23 tháng cuối quý, ngày 23 tháng 6 và </w:t>
      </w:r>
      <w:r w:rsidR="00335E45" w:rsidRPr="0025404C">
        <w:rPr>
          <w:rFonts w:eastAsia="Times New Roman"/>
          <w:color w:val="auto"/>
        </w:rPr>
        <w:t>ngày 23 tháng 12 hằng năm</w:t>
      </w:r>
      <w:r w:rsidR="00335E45">
        <w:rPr>
          <w:rFonts w:eastAsia="Times New Roman"/>
          <w:color w:val="auto"/>
        </w:rPr>
        <w:t>.</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124E2">
        <w:rPr>
          <w:rFonts w:eastAsia="Times New Roman"/>
          <w:color w:val="auto"/>
        </w:rPr>
        <w:t>c) Ngân hàng Chính sách xã hội, Ngân hàng Phát triển Việt Nam</w:t>
      </w:r>
      <w:r w:rsidRPr="002124E2">
        <w:rPr>
          <w:rFonts w:eastAsia="Times New Roman"/>
          <w:color w:val="auto"/>
          <w:lang w:val="vi-VN"/>
        </w:rPr>
        <w:t xml:space="preserve"> </w:t>
      </w:r>
      <w:r w:rsidRPr="002124E2">
        <w:rPr>
          <w:rFonts w:eastAsia="Times New Roman"/>
          <w:color w:val="auto"/>
        </w:rPr>
        <w:t>tổng hợp</w:t>
      </w:r>
      <w:r>
        <w:rPr>
          <w:rFonts w:eastAsia="Times New Roman"/>
          <w:color w:val="auto"/>
        </w:rPr>
        <w:t xml:space="preserve"> báo cáo từ các cơ quan, đơn vị trực thuộc</w:t>
      </w:r>
      <w:r w:rsidRPr="002124E2">
        <w:rPr>
          <w:rFonts w:eastAsia="Times New Roman"/>
          <w:color w:val="auto"/>
        </w:rPr>
        <w:t xml:space="preserve">, duyệt, gửi </w:t>
      </w:r>
      <w:r w:rsidRPr="002124E2">
        <w:rPr>
          <w:rFonts w:eastAsia="Times New Roman"/>
          <w:color w:val="auto"/>
          <w:lang w:val="vi-VN"/>
        </w:rPr>
        <w:t xml:space="preserve">báo cáo </w:t>
      </w:r>
      <w:r w:rsidRPr="002124E2">
        <w:rPr>
          <w:rFonts w:eastAsia="Times New Roman"/>
          <w:color w:val="auto"/>
          <w:spacing w:val="-6"/>
        </w:rPr>
        <w:t xml:space="preserve">chậm nhất </w:t>
      </w:r>
      <w:r w:rsidR="00335E45" w:rsidRPr="0025404C">
        <w:rPr>
          <w:rFonts w:eastAsia="Times New Roman"/>
          <w:color w:val="auto"/>
          <w:spacing w:val="-5"/>
          <w:lang w:val="vi-VN"/>
        </w:rPr>
        <w:t xml:space="preserve">vào ngày </w:t>
      </w:r>
      <w:r w:rsidR="00335E45" w:rsidRPr="0025404C">
        <w:rPr>
          <w:rFonts w:eastAsia="Times New Roman"/>
          <w:color w:val="auto"/>
          <w:spacing w:val="-5"/>
        </w:rPr>
        <w:t>23</w:t>
      </w:r>
      <w:r w:rsidR="00335E45" w:rsidRPr="0025404C">
        <w:rPr>
          <w:rFonts w:eastAsia="Times New Roman"/>
          <w:color w:val="auto"/>
          <w:spacing w:val="-5"/>
          <w:lang w:val="vi-VN"/>
        </w:rPr>
        <w:t xml:space="preserve"> </w:t>
      </w:r>
      <w:r w:rsidR="00335E45">
        <w:rPr>
          <w:rFonts w:eastAsia="Times New Roman"/>
          <w:color w:val="auto"/>
          <w:spacing w:val="-5"/>
        </w:rPr>
        <w:t>hằng tháng</w:t>
      </w:r>
      <w:r w:rsidR="00335E45" w:rsidRPr="0025404C">
        <w:rPr>
          <w:rFonts w:eastAsia="Times New Roman"/>
          <w:color w:val="auto"/>
          <w:spacing w:val="-5"/>
        </w:rPr>
        <w:t xml:space="preserve">, </w:t>
      </w:r>
      <w:r w:rsidR="00335E45">
        <w:rPr>
          <w:rFonts w:eastAsia="Times New Roman"/>
          <w:color w:val="auto"/>
          <w:spacing w:val="-5"/>
        </w:rPr>
        <w:t xml:space="preserve">ngày 23 tháng cuối quý, ngày 23 tháng 6 và </w:t>
      </w:r>
      <w:r w:rsidR="00335E45" w:rsidRPr="0025404C">
        <w:rPr>
          <w:rFonts w:eastAsia="Times New Roman"/>
          <w:color w:val="auto"/>
        </w:rPr>
        <w:t>ngày 23 tháng 12 hằng năm</w:t>
      </w:r>
      <w:r w:rsidR="00A25C96">
        <w:rPr>
          <w:rFonts w:eastAsia="Times New Roman"/>
          <w:color w:val="auto"/>
        </w:rPr>
        <w:t>.</w:t>
      </w:r>
    </w:p>
    <w:p w:rsidR="00ED7537" w:rsidRPr="0025404C" w:rsidRDefault="00ED7537" w:rsidP="00ED7537">
      <w:pPr>
        <w:shd w:val="clear" w:color="auto" w:fill="FFFFFF"/>
        <w:spacing w:after="120" w:line="330" w:lineRule="exact"/>
        <w:ind w:firstLine="709"/>
        <w:jc w:val="both"/>
        <w:rPr>
          <w:rFonts w:eastAsia="Times New Roman"/>
          <w:i/>
          <w:color w:val="auto"/>
        </w:rPr>
      </w:pPr>
      <w:r w:rsidRPr="0025404C">
        <w:rPr>
          <w:rFonts w:eastAsia="Times New Roman"/>
          <w:color w:val="auto"/>
          <w:lang w:val="vi-VN"/>
        </w:rPr>
        <w:tab/>
        <w:t xml:space="preserve">d) </w:t>
      </w:r>
      <w:r>
        <w:rPr>
          <w:rFonts w:eastAsia="Times New Roman"/>
          <w:color w:val="auto"/>
        </w:rPr>
        <w:t>Bộ Tư pháp</w:t>
      </w:r>
      <w:r w:rsidRPr="0025404C">
        <w:rPr>
          <w:rFonts w:eastAsia="Times New Roman"/>
          <w:color w:val="auto"/>
          <w:lang w:val="vi-VN"/>
        </w:rPr>
        <w:t xml:space="preserve"> tổng hợp báo cáo của bộ, cơ quan ngang bộ, Ủy ban nhân dân cấp tỉnh</w:t>
      </w:r>
      <w:r w:rsidRPr="0025404C">
        <w:rPr>
          <w:rFonts w:eastAsia="Times New Roman"/>
          <w:color w:val="auto"/>
        </w:rPr>
        <w:t>, Ngân hàng Chính sách xã hội, Ngân hàng Phát triển Việt Nam</w:t>
      </w:r>
      <w:r w:rsidRPr="0025404C">
        <w:rPr>
          <w:rFonts w:eastAsia="Times New Roman"/>
          <w:color w:val="auto"/>
          <w:lang w:val="vi-VN"/>
        </w:rPr>
        <w:t xml:space="preserve"> </w:t>
      </w:r>
      <w:r w:rsidRPr="0025404C">
        <w:rPr>
          <w:rFonts w:eastAsia="Times New Roman"/>
          <w:color w:val="auto"/>
        </w:rPr>
        <w:t xml:space="preserve">gửi </w:t>
      </w:r>
      <w:r w:rsidRPr="0025404C">
        <w:rPr>
          <w:rFonts w:eastAsia="Times New Roman"/>
          <w:color w:val="auto"/>
          <w:lang w:val="vi-VN"/>
        </w:rPr>
        <w:t xml:space="preserve">báo cáo </w:t>
      </w:r>
      <w:r w:rsidRPr="0025404C">
        <w:rPr>
          <w:rFonts w:eastAsia="Times New Roman"/>
          <w:color w:val="auto"/>
        </w:rPr>
        <w:t xml:space="preserve">Chính phủ, </w:t>
      </w:r>
      <w:r w:rsidRPr="0025404C">
        <w:rPr>
          <w:rFonts w:eastAsia="Times New Roman"/>
          <w:color w:val="auto"/>
          <w:lang w:val="vi-VN"/>
        </w:rPr>
        <w:t>Thủ tướng Chính phủ</w:t>
      </w:r>
      <w:r w:rsidRPr="0025404C">
        <w:rPr>
          <w:rFonts w:eastAsia="Times New Roman"/>
          <w:color w:val="auto"/>
        </w:rPr>
        <w:t xml:space="preserve"> </w:t>
      </w:r>
      <w:r>
        <w:rPr>
          <w:rFonts w:eastAsia="Times New Roman"/>
          <w:color w:val="auto"/>
        </w:rPr>
        <w:t>tại Phiên họp Chính phủ thường kỳ hằng tháng và</w:t>
      </w:r>
      <w:r w:rsidRPr="0025404C">
        <w:rPr>
          <w:rFonts w:eastAsia="Times New Roman"/>
          <w:color w:val="auto"/>
        </w:rPr>
        <w:t xml:space="preserve"> ngày 25 tháng 12 hằng năm.</w:t>
      </w:r>
    </w:p>
    <w:p w:rsidR="00ED7537" w:rsidRDefault="00ED7537" w:rsidP="00ED7537">
      <w:pPr>
        <w:shd w:val="clear" w:color="auto" w:fill="FFFFFF"/>
        <w:spacing w:after="120" w:line="330" w:lineRule="exact"/>
        <w:ind w:firstLine="709"/>
        <w:jc w:val="both"/>
        <w:rPr>
          <w:color w:val="auto"/>
          <w:lang w:val="nb-NO"/>
        </w:rPr>
      </w:pPr>
      <w:r w:rsidRPr="0025404C">
        <w:rPr>
          <w:rFonts w:eastAsia="Times New Roman"/>
          <w:color w:val="auto"/>
          <w:lang w:val="vi-VN"/>
        </w:rPr>
        <w:tab/>
      </w:r>
      <w:r w:rsidRPr="0025404C">
        <w:rPr>
          <w:rFonts w:eastAsia="Times New Roman"/>
          <w:color w:val="auto"/>
        </w:rPr>
        <w:t>5</w:t>
      </w:r>
      <w:r w:rsidRPr="0025404C">
        <w:rPr>
          <w:rFonts w:eastAsia="Times New Roman"/>
          <w:color w:val="auto"/>
          <w:lang w:val="vi-VN"/>
        </w:rPr>
        <w:t>. Mẫu đề cương</w:t>
      </w:r>
      <w:r w:rsidRPr="0025404C">
        <w:rPr>
          <w:rFonts w:eastAsia="Times New Roman"/>
          <w:color w:val="auto"/>
          <w:spacing w:val="-6"/>
          <w:lang w:val="vi-VN"/>
        </w:rPr>
        <w:t xml:space="preserve">, biểu </w:t>
      </w:r>
      <w:r w:rsidRPr="0025404C">
        <w:rPr>
          <w:rFonts w:eastAsia="Times New Roman"/>
          <w:color w:val="auto"/>
          <w:spacing w:val="-6"/>
        </w:rPr>
        <w:t>mẫu</w:t>
      </w:r>
      <w:r w:rsidRPr="0025404C">
        <w:rPr>
          <w:rFonts w:eastAsia="Times New Roman"/>
          <w:color w:val="auto"/>
          <w:spacing w:val="-6"/>
          <w:lang w:val="vi-VN"/>
        </w:rPr>
        <w:t xml:space="preserve"> số liệu</w:t>
      </w:r>
      <w:r w:rsidRPr="0025404C">
        <w:rPr>
          <w:rFonts w:eastAsia="Times New Roman"/>
          <w:color w:val="auto"/>
          <w:spacing w:val="-6"/>
        </w:rPr>
        <w:t xml:space="preserve"> </w:t>
      </w:r>
      <w:r w:rsidRPr="0025404C">
        <w:rPr>
          <w:rFonts w:eastAsia="Times New Roman"/>
          <w:color w:val="auto"/>
          <w:spacing w:val="-6"/>
          <w:lang w:val="vi-VN"/>
        </w:rPr>
        <w:t xml:space="preserve">báo cáo: </w:t>
      </w:r>
      <w:r w:rsidRPr="002124E2">
        <w:rPr>
          <w:color w:val="auto"/>
        </w:rPr>
        <w:t>Theo hướng dẫn</w:t>
      </w:r>
      <w:r w:rsidRPr="002124E2">
        <w:rPr>
          <w:color w:val="auto"/>
          <w:lang w:val="nb-NO"/>
        </w:rPr>
        <w:t xml:space="preserve"> tại </w:t>
      </w:r>
      <w:r w:rsidRPr="002124E2">
        <w:rPr>
          <w:color w:val="auto"/>
          <w:lang w:val="vi-VN"/>
        </w:rPr>
        <w:t>Phụ lục</w:t>
      </w:r>
      <w:r>
        <w:rPr>
          <w:color w:val="auto"/>
        </w:rPr>
        <w:t xml:space="preserve"> </w:t>
      </w:r>
      <w:r w:rsidRPr="002124E2">
        <w:rPr>
          <w:color w:val="auto"/>
          <w:lang w:val="nb-NO"/>
        </w:rPr>
        <w:t>k</w:t>
      </w:r>
      <w:r w:rsidRPr="002124E2">
        <w:rPr>
          <w:color w:val="auto"/>
          <w:lang w:val="vi-VN"/>
        </w:rPr>
        <w:t>èm theo Thông tư</w:t>
      </w:r>
      <w:r w:rsidRPr="002124E2">
        <w:rPr>
          <w:color w:val="auto"/>
        </w:rPr>
        <w:t xml:space="preserve"> này</w:t>
      </w:r>
      <w:r w:rsidRPr="002124E2">
        <w:rPr>
          <w:color w:val="auto"/>
          <w:lang w:val="nb-NO"/>
        </w:rPr>
        <w:t>.</w:t>
      </w:r>
    </w:p>
    <w:p w:rsidR="00ED7537" w:rsidRPr="0025404C" w:rsidRDefault="00ED7537" w:rsidP="00ED7537">
      <w:pPr>
        <w:shd w:val="clear" w:color="auto" w:fill="FFFFFF"/>
        <w:spacing w:after="120" w:line="330" w:lineRule="exact"/>
        <w:ind w:firstLine="709"/>
        <w:jc w:val="both"/>
        <w:rPr>
          <w:rFonts w:eastAsia="Times New Roman"/>
          <w:color w:val="auto"/>
          <w:spacing w:val="-6"/>
          <w:lang w:val="vi-VN"/>
        </w:rPr>
      </w:pPr>
      <w:r>
        <w:rPr>
          <w:color w:val="auto"/>
          <w:lang w:val="nb-NO"/>
        </w:rPr>
        <w:lastRenderedPageBreak/>
        <w:t xml:space="preserve">6. Trường hợp Hệ thống được tích hợp, đồng bộ với các hệ thống thông tin, cơ sở dữ liệu (Cổng Dịch vụ công quốc gia, các hệ thống thông tin cấp bộ, cấp tỉnh...) để cung cấp đầy đủ, kịp thời, chính xác số liệu theo các biểu mẫu số liệu báo cáo quy định tại Phụ lục kèm theo Thông tư này thì không cần cập nhật, </w:t>
      </w:r>
      <w:r w:rsidRPr="0025404C">
        <w:rPr>
          <w:rFonts w:eastAsia="Times New Roman"/>
          <w:color w:val="auto"/>
        </w:rPr>
        <w:t>duyệt, gửi báo cáo theo quy định tại khoản 4 Điều này</w:t>
      </w:r>
      <w:r>
        <w:rPr>
          <w:color w:val="auto"/>
          <w:lang w:val="nb-NO"/>
        </w:rPr>
        <w:t>.</w:t>
      </w:r>
    </w:p>
    <w:p w:rsidR="00ED7537" w:rsidRPr="00A25C96" w:rsidRDefault="00ED7537" w:rsidP="00A25C96">
      <w:pPr>
        <w:shd w:val="clear" w:color="auto" w:fill="FFFFFF"/>
        <w:spacing w:after="120" w:line="330" w:lineRule="exact"/>
        <w:ind w:firstLine="709"/>
        <w:jc w:val="both"/>
        <w:rPr>
          <w:rFonts w:eastAsia="Times New Roman"/>
          <w:color w:val="auto"/>
        </w:rPr>
      </w:pPr>
      <w:r>
        <w:rPr>
          <w:rFonts w:eastAsia="Times New Roman"/>
          <w:color w:val="auto"/>
        </w:rPr>
        <w:t>7</w:t>
      </w:r>
      <w:r w:rsidRPr="0025404C">
        <w:rPr>
          <w:rFonts w:eastAsia="Times New Roman"/>
          <w:color w:val="auto"/>
        </w:rPr>
        <w:t xml:space="preserve">. Kết quả thực hiện chế độ báo cáo về kiểm soát thủ tục hành chính của các bộ, cơ quan, địa phương trên Hệ thống </w:t>
      </w:r>
      <w:r>
        <w:rPr>
          <w:rFonts w:eastAsia="Times New Roman"/>
          <w:color w:val="auto"/>
        </w:rPr>
        <w:t xml:space="preserve">sau khi được Bộ Tư pháp duyệt, tổng hợp </w:t>
      </w:r>
      <w:r w:rsidRPr="0025404C">
        <w:rPr>
          <w:rFonts w:eastAsia="Times New Roman"/>
          <w:color w:val="auto"/>
        </w:rPr>
        <w:t xml:space="preserve">được đồng bộ </w:t>
      </w:r>
      <w:r>
        <w:rPr>
          <w:rFonts w:eastAsia="Times New Roman"/>
          <w:color w:val="auto"/>
        </w:rPr>
        <w:t>theo thời gian thực</w:t>
      </w:r>
      <w:r w:rsidRPr="0025404C">
        <w:rPr>
          <w:rFonts w:eastAsia="Times New Roman"/>
          <w:color w:val="auto"/>
        </w:rPr>
        <w:t xml:space="preserve"> với Cổng Dịch vụ công quốc gia </w:t>
      </w:r>
      <w:r>
        <w:rPr>
          <w:rFonts w:eastAsia="Times New Roman"/>
          <w:color w:val="auto"/>
        </w:rPr>
        <w:t xml:space="preserve">và là cơ sở </w:t>
      </w:r>
      <w:r w:rsidRPr="0025404C">
        <w:rPr>
          <w:rFonts w:eastAsia="Times New Roman"/>
          <w:color w:val="auto"/>
        </w:rPr>
        <w:t xml:space="preserve">để </w:t>
      </w:r>
      <w:r>
        <w:rPr>
          <w:rFonts w:eastAsia="Times New Roman"/>
          <w:color w:val="auto"/>
        </w:rPr>
        <w:t xml:space="preserve">thực hiện </w:t>
      </w:r>
      <w:r w:rsidRPr="0025404C">
        <w:rPr>
          <w:rFonts w:eastAsia="Times New Roman"/>
          <w:color w:val="auto"/>
        </w:rPr>
        <w:t>đánh giá chất lượng phục vụ người dân, doanh nghiệp theo</w:t>
      </w:r>
      <w:r>
        <w:rPr>
          <w:rFonts w:eastAsia="Times New Roman"/>
          <w:color w:val="auto"/>
        </w:rPr>
        <w:t xml:space="preserve"> các tiêu chí nêu tại </w:t>
      </w:r>
      <w:r w:rsidRPr="0025404C">
        <w:rPr>
          <w:rFonts w:eastAsia="Times New Roman"/>
          <w:color w:val="auto"/>
        </w:rPr>
        <w:t>Quyết định số 766/QĐ-TTg ngày 23 tháng 6 năm 2022 của Thủ tướng Chính phủ.</w:t>
      </w:r>
      <w:bookmarkStart w:id="14" w:name="chuong_3"/>
    </w:p>
    <w:p w:rsidR="00ED7537" w:rsidRDefault="00ED7537" w:rsidP="00ED7537">
      <w:pPr>
        <w:shd w:val="clear" w:color="auto" w:fill="FFFFFF"/>
        <w:spacing w:after="0" w:line="340" w:lineRule="exact"/>
        <w:jc w:val="center"/>
        <w:rPr>
          <w:rFonts w:eastAsia="Times New Roman"/>
          <w:b/>
          <w:bCs/>
          <w:color w:val="auto"/>
          <w:lang w:val="vi-VN"/>
        </w:rPr>
      </w:pPr>
    </w:p>
    <w:p w:rsidR="00ED7537" w:rsidRDefault="00ED7537" w:rsidP="00ED7537">
      <w:pPr>
        <w:shd w:val="clear" w:color="auto" w:fill="FFFFFF"/>
        <w:spacing w:after="0" w:line="340" w:lineRule="exact"/>
        <w:jc w:val="center"/>
        <w:rPr>
          <w:b/>
          <w:color w:val="auto"/>
          <w:sz w:val="26"/>
          <w:szCs w:val="26"/>
        </w:rPr>
      </w:pPr>
      <w:r w:rsidRPr="0025404C">
        <w:rPr>
          <w:rFonts w:eastAsia="Times New Roman"/>
          <w:b/>
          <w:bCs/>
          <w:color w:val="auto"/>
          <w:lang w:val="vi-VN"/>
        </w:rPr>
        <w:t>Chương I</w:t>
      </w:r>
      <w:bookmarkEnd w:id="14"/>
      <w:r w:rsidRPr="0025404C">
        <w:rPr>
          <w:rFonts w:eastAsia="Times New Roman"/>
          <w:b/>
          <w:bCs/>
          <w:color w:val="auto"/>
          <w:lang w:val="vi-VN"/>
        </w:rPr>
        <w:t>II</w:t>
      </w:r>
      <w:r w:rsidRPr="0025404C">
        <w:rPr>
          <w:rFonts w:eastAsia="Times New Roman"/>
          <w:b/>
          <w:bCs/>
          <w:color w:val="auto"/>
        </w:rPr>
        <w:br/>
      </w:r>
      <w:r w:rsidRPr="0025404C">
        <w:rPr>
          <w:b/>
          <w:color w:val="auto"/>
          <w:sz w:val="26"/>
          <w:szCs w:val="26"/>
          <w:lang w:val="vi-VN"/>
        </w:rPr>
        <w:t>QUẢN LÝ, SỬ DỤNG, KHAI THÁC</w:t>
      </w:r>
      <w:r>
        <w:rPr>
          <w:b/>
          <w:color w:val="auto"/>
          <w:sz w:val="26"/>
          <w:szCs w:val="26"/>
        </w:rPr>
        <w:t xml:space="preserve"> TRÊN </w:t>
      </w:r>
    </w:p>
    <w:p w:rsidR="00ED7537" w:rsidRPr="00772CAB" w:rsidRDefault="00ED7537" w:rsidP="00ED7537">
      <w:pPr>
        <w:shd w:val="clear" w:color="auto" w:fill="FFFFFF"/>
        <w:spacing w:after="0" w:line="340" w:lineRule="exact"/>
        <w:jc w:val="center"/>
        <w:rPr>
          <w:b/>
          <w:color w:val="auto"/>
          <w:sz w:val="26"/>
          <w:szCs w:val="26"/>
        </w:rPr>
      </w:pPr>
      <w:r w:rsidRPr="0025404C">
        <w:rPr>
          <w:b/>
          <w:color w:val="auto"/>
          <w:sz w:val="26"/>
          <w:szCs w:val="26"/>
          <w:lang w:val="vi-VN"/>
        </w:rPr>
        <w:t>HỆ THỐNG THÔNG TIN BÁO CÁO</w:t>
      </w:r>
      <w:r>
        <w:rPr>
          <w:b/>
          <w:color w:val="auto"/>
          <w:sz w:val="26"/>
          <w:szCs w:val="26"/>
        </w:rPr>
        <w:t xml:space="preserve"> </w:t>
      </w:r>
      <w:r w:rsidRPr="0025404C">
        <w:rPr>
          <w:b/>
          <w:color w:val="auto"/>
          <w:sz w:val="26"/>
          <w:szCs w:val="26"/>
          <w:lang w:val="vi-VN"/>
        </w:rPr>
        <w:t xml:space="preserve">CỦA </w:t>
      </w:r>
      <w:r>
        <w:rPr>
          <w:b/>
          <w:color w:val="auto"/>
          <w:sz w:val="26"/>
          <w:szCs w:val="26"/>
        </w:rPr>
        <w:t>BỘ TƯ PHÁP</w:t>
      </w:r>
    </w:p>
    <w:p w:rsidR="00ED7537" w:rsidRDefault="00ED7537" w:rsidP="00ED7537">
      <w:pPr>
        <w:spacing w:after="120" w:line="340" w:lineRule="exact"/>
        <w:ind w:firstLine="709"/>
        <w:jc w:val="both"/>
        <w:rPr>
          <w:b/>
          <w:color w:val="auto"/>
          <w:lang w:val="vi-VN"/>
        </w:rPr>
      </w:pPr>
    </w:p>
    <w:p w:rsidR="00ED7537" w:rsidRPr="0022094E" w:rsidRDefault="00ED7537" w:rsidP="00ED7537">
      <w:pPr>
        <w:spacing w:after="120" w:line="340" w:lineRule="exact"/>
        <w:ind w:firstLine="709"/>
        <w:jc w:val="both"/>
        <w:rPr>
          <w:b/>
          <w:color w:val="auto"/>
        </w:rPr>
      </w:pPr>
      <w:r w:rsidRPr="0025404C">
        <w:rPr>
          <w:b/>
          <w:color w:val="auto"/>
          <w:lang w:val="vi-VN"/>
        </w:rPr>
        <w:t>Điều 1</w:t>
      </w:r>
      <w:r w:rsidR="00962363">
        <w:rPr>
          <w:b/>
          <w:color w:val="auto"/>
        </w:rPr>
        <w:t>0</w:t>
      </w:r>
      <w:r w:rsidRPr="0025404C">
        <w:rPr>
          <w:b/>
          <w:color w:val="auto"/>
          <w:lang w:val="vi-VN"/>
        </w:rPr>
        <w:t xml:space="preserve">. Chức năng của Hệ thống thông tin báo cáo </w:t>
      </w:r>
      <w:r w:rsidRPr="0025404C">
        <w:rPr>
          <w:b/>
          <w:color w:val="auto"/>
        </w:rPr>
        <w:t xml:space="preserve">của </w:t>
      </w:r>
      <w:r>
        <w:rPr>
          <w:b/>
          <w:color w:val="auto"/>
        </w:rPr>
        <w:t>Bộ Tư pháp</w:t>
      </w:r>
    </w:p>
    <w:p w:rsidR="00ED7537" w:rsidRPr="0025404C" w:rsidRDefault="00ED7537" w:rsidP="00ED7537">
      <w:pPr>
        <w:spacing w:after="120" w:line="340" w:lineRule="exact"/>
        <w:ind w:firstLine="709"/>
        <w:jc w:val="both"/>
        <w:rPr>
          <w:color w:val="auto"/>
          <w:lang w:val="vi-VN"/>
        </w:rPr>
      </w:pPr>
      <w:r w:rsidRPr="0025404C">
        <w:rPr>
          <w:color w:val="auto"/>
          <w:lang w:val="vi-VN"/>
        </w:rPr>
        <w:t xml:space="preserve">Hệ thống có các chức năng đáp ứng yêu cầu quy định tại </w:t>
      </w:r>
      <w:r w:rsidRPr="0025404C">
        <w:rPr>
          <w:color w:val="auto"/>
        </w:rPr>
        <w:t xml:space="preserve">các </w:t>
      </w:r>
      <w:r w:rsidRPr="0025404C">
        <w:rPr>
          <w:color w:val="auto"/>
          <w:lang w:val="vi-VN"/>
        </w:rPr>
        <w:t xml:space="preserve">Điều 17, 18 Nghị định số 09/2019/NĐ-CP, </w:t>
      </w:r>
      <w:r w:rsidRPr="0025404C">
        <w:rPr>
          <w:color w:val="auto"/>
          <w:spacing w:val="-2"/>
        </w:rPr>
        <w:t>gồm</w:t>
      </w:r>
      <w:r w:rsidRPr="0025404C">
        <w:rPr>
          <w:color w:val="auto"/>
          <w:spacing w:val="-2"/>
          <w:lang w:val="vi-VN"/>
        </w:rPr>
        <w:t xml:space="preserve"> các nhóm chức năng chính</w:t>
      </w:r>
      <w:r w:rsidRPr="0025404C">
        <w:rPr>
          <w:color w:val="auto"/>
          <w:spacing w:val="-2"/>
        </w:rPr>
        <w:t xml:space="preserve"> như sau</w:t>
      </w:r>
      <w:r w:rsidRPr="0025404C">
        <w:rPr>
          <w:color w:val="auto"/>
          <w:spacing w:val="-2"/>
          <w:lang w:val="vi-VN"/>
        </w:rPr>
        <w:t>:</w:t>
      </w:r>
    </w:p>
    <w:p w:rsidR="00ED7537" w:rsidRPr="0025404C" w:rsidRDefault="00ED7537" w:rsidP="00ED7537">
      <w:pPr>
        <w:shd w:val="clear" w:color="auto" w:fill="FFFFFF"/>
        <w:spacing w:after="120" w:line="340" w:lineRule="exact"/>
        <w:ind w:firstLine="709"/>
        <w:jc w:val="both"/>
        <w:rPr>
          <w:color w:val="auto"/>
        </w:rPr>
      </w:pPr>
      <w:r w:rsidRPr="0025404C">
        <w:rPr>
          <w:color w:val="auto"/>
          <w:lang w:val="vi-VN"/>
        </w:rPr>
        <w:t xml:space="preserve">1. Quản lý </w:t>
      </w:r>
      <w:r w:rsidRPr="0025404C">
        <w:rPr>
          <w:color w:val="auto"/>
        </w:rPr>
        <w:t>các chế độ báo cáo quy định tại Điều 8 Thông tư này, bao gồm:</w:t>
      </w:r>
    </w:p>
    <w:p w:rsidR="00ED7537" w:rsidRPr="0025404C" w:rsidRDefault="00ED7537" w:rsidP="00ED7537">
      <w:pPr>
        <w:shd w:val="clear" w:color="auto" w:fill="FFFFFF"/>
        <w:spacing w:after="120" w:line="340" w:lineRule="exact"/>
        <w:ind w:firstLine="709"/>
        <w:jc w:val="both"/>
        <w:rPr>
          <w:color w:val="auto"/>
        </w:rPr>
      </w:pPr>
      <w:r w:rsidRPr="0025404C">
        <w:rPr>
          <w:color w:val="auto"/>
        </w:rPr>
        <w:t xml:space="preserve">a) Tạo mới, chỉnh sửa, cập nhật </w:t>
      </w:r>
      <w:r>
        <w:rPr>
          <w:color w:val="auto"/>
        </w:rPr>
        <w:t xml:space="preserve">và quản lý </w:t>
      </w:r>
      <w:r w:rsidRPr="0025404C">
        <w:rPr>
          <w:color w:val="auto"/>
        </w:rPr>
        <w:t>nội dung từng chế độ báo cáo, bảo đảm đầy đủ các thành phần của chế độ báo cáo theo quy định tại Điều 7 Nghị định số 09/2019/NĐ-CP</w:t>
      </w:r>
      <w:r>
        <w:rPr>
          <w:color w:val="auto"/>
        </w:rPr>
        <w:t xml:space="preserve"> và Thông tư này</w:t>
      </w:r>
      <w:r w:rsidRPr="0025404C">
        <w:rPr>
          <w:color w:val="auto"/>
        </w:rPr>
        <w:t xml:space="preserve"> trên Hệ thống;</w:t>
      </w:r>
      <w:r>
        <w:rPr>
          <w:color w:val="auto"/>
        </w:rPr>
        <w:t xml:space="preserve"> quản lý</w:t>
      </w:r>
      <w:r w:rsidRPr="0025404C">
        <w:rPr>
          <w:color w:val="auto"/>
        </w:rPr>
        <w:t xml:space="preserve"> thời hạn thực hiện báo cáo theo quy định của từng chế độ báo cáo;</w:t>
      </w:r>
    </w:p>
    <w:p w:rsidR="00ED7537" w:rsidRDefault="00ED7537" w:rsidP="00ED7537">
      <w:pPr>
        <w:shd w:val="clear" w:color="auto" w:fill="FFFFFF"/>
        <w:spacing w:after="120" w:line="340" w:lineRule="exact"/>
        <w:ind w:firstLine="709"/>
        <w:jc w:val="both"/>
        <w:rPr>
          <w:color w:val="auto"/>
        </w:rPr>
      </w:pPr>
      <w:r w:rsidRPr="0025404C">
        <w:rPr>
          <w:color w:val="auto"/>
        </w:rPr>
        <w:t>b) Thiết lập</w:t>
      </w:r>
      <w:r>
        <w:rPr>
          <w:color w:val="auto"/>
          <w:lang w:val="nb-NO"/>
        </w:rPr>
        <w:t xml:space="preserve"> các biểu mẫu điện tử tương tác theo Mẫu đề cương, biểu mẫu số liệu báo cáo quy định tại các Phụ lục kèm theo Thông tư này; bảo đảm tính thuận tiện, linh hoạt, dễ sử dụng, thân thiện với người dùng;</w:t>
      </w:r>
    </w:p>
    <w:p w:rsidR="00ED7537" w:rsidRPr="0025404C" w:rsidRDefault="00ED7537" w:rsidP="00ED7537">
      <w:pPr>
        <w:shd w:val="clear" w:color="auto" w:fill="FFFFFF"/>
        <w:spacing w:after="120" w:line="340" w:lineRule="exact"/>
        <w:ind w:firstLine="709"/>
        <w:jc w:val="both"/>
        <w:rPr>
          <w:color w:val="auto"/>
        </w:rPr>
      </w:pPr>
      <w:r w:rsidRPr="0025404C">
        <w:rPr>
          <w:color w:val="auto"/>
        </w:rPr>
        <w:t>c) Gán các cơ quan, đơn vị thực hiện chế độ báo cáo tương ứng với các biểu mẫu điện tử của từng chế độ báo cáo.</w:t>
      </w:r>
    </w:p>
    <w:p w:rsidR="00ED7537" w:rsidRPr="002124E2" w:rsidRDefault="00ED7537" w:rsidP="00ED7537">
      <w:pPr>
        <w:shd w:val="clear" w:color="auto" w:fill="FFFFFF"/>
        <w:spacing w:after="120" w:line="340" w:lineRule="exact"/>
        <w:ind w:firstLine="709"/>
        <w:jc w:val="both"/>
        <w:rPr>
          <w:rFonts w:eastAsia="Times New Roman"/>
          <w:color w:val="auto"/>
          <w:spacing w:val="2"/>
        </w:rPr>
      </w:pPr>
      <w:r w:rsidRPr="002124E2">
        <w:rPr>
          <w:rFonts w:eastAsia="Times New Roman"/>
          <w:color w:val="auto"/>
          <w:spacing w:val="2"/>
        </w:rPr>
        <w:t xml:space="preserve">2. Quản </w:t>
      </w:r>
      <w:r>
        <w:rPr>
          <w:rFonts w:eastAsia="Times New Roman"/>
          <w:color w:val="auto"/>
          <w:spacing w:val="2"/>
        </w:rPr>
        <w:t>lý</w:t>
      </w:r>
      <w:r w:rsidRPr="002124E2">
        <w:rPr>
          <w:rFonts w:eastAsia="Times New Roman"/>
          <w:color w:val="auto"/>
          <w:spacing w:val="2"/>
        </w:rPr>
        <w:t xml:space="preserve"> người dùng</w:t>
      </w:r>
      <w:r>
        <w:rPr>
          <w:rFonts w:eastAsia="Times New Roman"/>
          <w:color w:val="auto"/>
          <w:spacing w:val="2"/>
        </w:rPr>
        <w:t xml:space="preserve"> trên Hệ thống</w:t>
      </w:r>
      <w:r w:rsidRPr="002124E2">
        <w:rPr>
          <w:rFonts w:eastAsia="Times New Roman"/>
          <w:color w:val="auto"/>
          <w:spacing w:val="2"/>
        </w:rPr>
        <w:t>, bao gồm:</w:t>
      </w:r>
    </w:p>
    <w:p w:rsidR="00ED7537" w:rsidRPr="002124E2" w:rsidRDefault="00ED7537" w:rsidP="00ED7537">
      <w:pPr>
        <w:shd w:val="clear" w:color="auto" w:fill="FFFFFF"/>
        <w:spacing w:after="120" w:line="340" w:lineRule="exact"/>
        <w:ind w:firstLine="709"/>
        <w:jc w:val="both"/>
        <w:rPr>
          <w:rFonts w:eastAsia="Times New Roman"/>
          <w:color w:val="auto"/>
          <w:spacing w:val="2"/>
        </w:rPr>
      </w:pPr>
      <w:r w:rsidRPr="002124E2">
        <w:rPr>
          <w:rFonts w:eastAsia="Times New Roman"/>
          <w:color w:val="auto"/>
          <w:spacing w:val="2"/>
        </w:rPr>
        <w:t>a) Thêm mới, điều chuyển người dùng giữa các cơ quan, đơn vị khi có sự thay đổi về chức năng, nhiệm vụ hoặc do yêu cầu công tác;</w:t>
      </w:r>
    </w:p>
    <w:p w:rsidR="00ED7537" w:rsidRPr="002124E2" w:rsidRDefault="00ED7537" w:rsidP="00ED7537">
      <w:pPr>
        <w:shd w:val="clear" w:color="auto" w:fill="FFFFFF"/>
        <w:spacing w:after="120" w:line="340" w:lineRule="exact"/>
        <w:ind w:firstLine="709"/>
        <w:jc w:val="both"/>
        <w:rPr>
          <w:rFonts w:eastAsia="Times New Roman"/>
          <w:color w:val="auto"/>
          <w:spacing w:val="2"/>
        </w:rPr>
      </w:pPr>
      <w:r w:rsidRPr="002124E2">
        <w:rPr>
          <w:rFonts w:eastAsia="Times New Roman"/>
          <w:color w:val="auto"/>
          <w:spacing w:val="2"/>
        </w:rPr>
        <w:t>b) Phân quyền cập nhật, tổng hợp, duyệt và gửi báo cáo điện tử theo phân công của cơ quan, đơn vị;</w:t>
      </w:r>
    </w:p>
    <w:p w:rsidR="00ED7537" w:rsidRPr="002124E2" w:rsidRDefault="00ED7537" w:rsidP="00ED7537">
      <w:pPr>
        <w:shd w:val="clear" w:color="auto" w:fill="FFFFFF"/>
        <w:spacing w:after="120" w:line="340" w:lineRule="exact"/>
        <w:ind w:firstLine="709"/>
        <w:jc w:val="both"/>
        <w:rPr>
          <w:rFonts w:eastAsia="Times New Roman"/>
          <w:color w:val="auto"/>
          <w:spacing w:val="2"/>
        </w:rPr>
      </w:pPr>
      <w:r w:rsidRPr="002124E2">
        <w:rPr>
          <w:rFonts w:eastAsia="Times New Roman"/>
          <w:color w:val="auto"/>
          <w:spacing w:val="2"/>
        </w:rPr>
        <w:t xml:space="preserve">c) Phân cấp quản lý người dùng theo nguyên tắc: Quản trị cấp cao của bộ, cơ quan, Ủy ban nhân dân cấp tỉnh quản lý toàn bộ người dùng của các cơ quan, đơn vị trực thuộc. Trường hợp cần thiết, tài khoản quản trị cấp cao của bộ, cơ </w:t>
      </w:r>
      <w:r w:rsidRPr="002124E2">
        <w:rPr>
          <w:rFonts w:eastAsia="Times New Roman"/>
          <w:color w:val="auto"/>
          <w:spacing w:val="2"/>
        </w:rPr>
        <w:lastRenderedPageBreak/>
        <w:t>quan, Ủy ban nhân dân cấp tỉnh có thể phân cấp quyền quản lý người dùng cho tài khoản của các cơ quan, đơn vị trực thuộc.</w:t>
      </w:r>
    </w:p>
    <w:p w:rsidR="00ED7537" w:rsidRPr="002124E2" w:rsidRDefault="00ED7537" w:rsidP="00ED7537">
      <w:pPr>
        <w:shd w:val="clear" w:color="auto" w:fill="FFFFFF"/>
        <w:spacing w:after="120" w:line="340" w:lineRule="exact"/>
        <w:ind w:firstLine="709"/>
        <w:jc w:val="both"/>
        <w:rPr>
          <w:rFonts w:eastAsia="Times New Roman"/>
          <w:color w:val="auto"/>
          <w:spacing w:val="2"/>
        </w:rPr>
      </w:pPr>
      <w:r w:rsidRPr="002124E2">
        <w:rPr>
          <w:rFonts w:eastAsia="Times New Roman"/>
          <w:color w:val="auto"/>
          <w:spacing w:val="2"/>
        </w:rPr>
        <w:t>3. Theo dõi tình hình cập nhật, tổng hợp, duyệt và gửi báo cáo điện tử của các cơ quan, đơn vị trực thuộc hoặc cấp dưới thông qua các màn hình hiển thị trực quan (Dashboard) hoặc chức năng của Hệ thống.</w:t>
      </w:r>
    </w:p>
    <w:p w:rsidR="00ED7537" w:rsidRPr="0025404C" w:rsidRDefault="00ED7537" w:rsidP="00ED7537">
      <w:pPr>
        <w:shd w:val="clear" w:color="auto" w:fill="FFFFFF"/>
        <w:spacing w:after="120" w:line="340" w:lineRule="exact"/>
        <w:ind w:firstLine="709"/>
        <w:jc w:val="both"/>
        <w:rPr>
          <w:color w:val="auto"/>
          <w:lang w:val="vi-VN"/>
        </w:rPr>
      </w:pPr>
      <w:r w:rsidRPr="0025404C">
        <w:rPr>
          <w:rFonts w:eastAsia="Times New Roman"/>
          <w:color w:val="auto"/>
        </w:rPr>
        <w:t>4</w:t>
      </w:r>
      <w:r w:rsidRPr="0025404C">
        <w:rPr>
          <w:rFonts w:eastAsia="Times New Roman"/>
          <w:color w:val="auto"/>
          <w:lang w:val="vi-VN"/>
        </w:rPr>
        <w:t xml:space="preserve">. </w:t>
      </w:r>
      <w:r w:rsidRPr="0025404C">
        <w:rPr>
          <w:color w:val="auto"/>
          <w:lang w:val="vi-VN"/>
        </w:rPr>
        <w:t xml:space="preserve">Các phân hệ phần mềm </w:t>
      </w:r>
      <w:r w:rsidRPr="0025404C">
        <w:rPr>
          <w:color w:val="auto"/>
        </w:rPr>
        <w:t xml:space="preserve">phục vụ công tác </w:t>
      </w:r>
      <w:r w:rsidRPr="0025404C">
        <w:rPr>
          <w:color w:val="auto"/>
          <w:lang w:val="vi-VN"/>
        </w:rPr>
        <w:t xml:space="preserve">báo cáo định kỳ, chuyên đề, đột xuất khác do </w:t>
      </w:r>
      <w:r>
        <w:rPr>
          <w:color w:val="auto"/>
        </w:rPr>
        <w:t>Bộ Tư pháp</w:t>
      </w:r>
      <w:r w:rsidRPr="0025404C">
        <w:rPr>
          <w:color w:val="auto"/>
          <w:lang w:val="vi-VN"/>
        </w:rPr>
        <w:t xml:space="preserve"> chủ trì xây dựng.</w:t>
      </w:r>
    </w:p>
    <w:p w:rsidR="00ED7537" w:rsidRPr="0025404C" w:rsidRDefault="00ED7537" w:rsidP="00ED7537">
      <w:pPr>
        <w:tabs>
          <w:tab w:val="left" w:pos="810"/>
        </w:tabs>
        <w:spacing w:after="120" w:line="340" w:lineRule="exact"/>
        <w:ind w:firstLine="709"/>
        <w:jc w:val="both"/>
        <w:rPr>
          <w:b/>
          <w:color w:val="auto"/>
          <w:lang w:val="vi-VN"/>
        </w:rPr>
      </w:pPr>
      <w:r w:rsidRPr="0025404C">
        <w:rPr>
          <w:b/>
          <w:color w:val="auto"/>
          <w:lang w:val="vi-VN"/>
        </w:rPr>
        <w:t>Điều 1</w:t>
      </w:r>
      <w:r w:rsidR="00AB4280">
        <w:rPr>
          <w:b/>
          <w:color w:val="auto"/>
        </w:rPr>
        <w:t>1</w:t>
      </w:r>
      <w:r w:rsidRPr="0025404C">
        <w:rPr>
          <w:b/>
          <w:color w:val="auto"/>
          <w:lang w:val="vi-VN"/>
        </w:rPr>
        <w:t xml:space="preserve">. Tài khoản </w:t>
      </w:r>
      <w:r w:rsidRPr="0025404C">
        <w:rPr>
          <w:b/>
          <w:color w:val="auto"/>
        </w:rPr>
        <w:t>quản trị</w:t>
      </w:r>
      <w:r w:rsidRPr="0025404C">
        <w:rPr>
          <w:b/>
          <w:color w:val="auto"/>
          <w:lang w:val="vi-VN"/>
        </w:rPr>
        <w:t>, sử dụng</w:t>
      </w:r>
      <w:r w:rsidRPr="0025404C">
        <w:rPr>
          <w:b/>
          <w:color w:val="auto"/>
        </w:rPr>
        <w:t xml:space="preserve">, </w:t>
      </w:r>
      <w:r w:rsidRPr="0025404C">
        <w:rPr>
          <w:b/>
          <w:color w:val="auto"/>
          <w:lang w:val="vi-VN"/>
        </w:rPr>
        <w:t>khai thác Hệ thống</w:t>
      </w:r>
    </w:p>
    <w:p w:rsidR="00ED7537" w:rsidRDefault="00ED7537" w:rsidP="00ED7537">
      <w:pPr>
        <w:tabs>
          <w:tab w:val="left" w:pos="810"/>
        </w:tabs>
        <w:spacing w:after="120" w:line="340" w:lineRule="exact"/>
        <w:ind w:firstLine="709"/>
        <w:jc w:val="both"/>
        <w:rPr>
          <w:color w:val="auto"/>
        </w:rPr>
      </w:pPr>
      <w:r w:rsidRPr="0025404C">
        <w:rPr>
          <w:color w:val="auto"/>
          <w:lang w:val="vi-VN"/>
        </w:rPr>
        <w:t xml:space="preserve">1. Các </w:t>
      </w:r>
      <w:r w:rsidRPr="0025404C">
        <w:rPr>
          <w:color w:val="auto"/>
        </w:rPr>
        <w:t>b</w:t>
      </w:r>
      <w:r w:rsidRPr="0025404C">
        <w:rPr>
          <w:color w:val="auto"/>
          <w:lang w:val="vi-VN"/>
        </w:rPr>
        <w:t>ộ, cơ quan</w:t>
      </w:r>
      <w:r w:rsidRPr="0025404C">
        <w:rPr>
          <w:color w:val="auto"/>
        </w:rPr>
        <w:t>,</w:t>
      </w:r>
      <w:r w:rsidRPr="0025404C">
        <w:rPr>
          <w:color w:val="auto"/>
          <w:lang w:val="vi-VN"/>
        </w:rPr>
        <w:t xml:space="preserve"> Ủy ban nhân dân cấp tỉnh</w:t>
      </w:r>
      <w:r>
        <w:rPr>
          <w:color w:val="auto"/>
        </w:rPr>
        <w:t xml:space="preserve"> đăng ký, quản lý tài khoản định danh của tổ chức theo quy định của pháp luật về định danh và xác thực điện tử; sử dụng các tài khoản này để quản trị người dùng tại bộ, cơ quan, Ủy ban nhân dân các cấp, quản lý các chế độ báo cáo trên Hệ thống hoặc phân cấp việc quản lý theo quy định tại Điều 1</w:t>
      </w:r>
      <w:r w:rsidR="00AB4280">
        <w:rPr>
          <w:color w:val="auto"/>
        </w:rPr>
        <w:t>2</w:t>
      </w:r>
      <w:r>
        <w:rPr>
          <w:color w:val="auto"/>
        </w:rPr>
        <w:t xml:space="preserve"> Thông tư này.</w:t>
      </w:r>
    </w:p>
    <w:p w:rsidR="00ED7537" w:rsidRPr="0025404C" w:rsidRDefault="00ED7537" w:rsidP="00ED7537">
      <w:pPr>
        <w:tabs>
          <w:tab w:val="left" w:pos="810"/>
        </w:tabs>
        <w:spacing w:after="120" w:line="340" w:lineRule="exact"/>
        <w:ind w:firstLine="709"/>
        <w:jc w:val="both"/>
        <w:rPr>
          <w:color w:val="auto"/>
          <w:lang w:val="vi-VN"/>
        </w:rPr>
      </w:pPr>
      <w:r w:rsidRPr="0025404C">
        <w:rPr>
          <w:color w:val="auto"/>
          <w:lang w:val="vi-VN"/>
        </w:rPr>
        <w:t xml:space="preserve">2. </w:t>
      </w:r>
      <w:r>
        <w:rPr>
          <w:color w:val="auto"/>
        </w:rPr>
        <w:t>Bộ Tư pháp</w:t>
      </w:r>
      <w:r w:rsidRPr="0025404C">
        <w:rPr>
          <w:color w:val="auto"/>
          <w:lang w:val="vi-VN"/>
        </w:rPr>
        <w:t xml:space="preserve"> phân quyền quản trị cấp cao cho các tài khoản quản trị cấp cao của </w:t>
      </w:r>
      <w:r w:rsidRPr="0025404C">
        <w:rPr>
          <w:color w:val="auto"/>
        </w:rPr>
        <w:t>b</w:t>
      </w:r>
      <w:r w:rsidRPr="0025404C">
        <w:rPr>
          <w:color w:val="auto"/>
          <w:lang w:val="vi-VN"/>
        </w:rPr>
        <w:t xml:space="preserve">ộ, cơ quan, Ủy ban nhân dân cấp tỉnh trên </w:t>
      </w:r>
      <w:r w:rsidRPr="0025404C">
        <w:rPr>
          <w:color w:val="auto"/>
        </w:rPr>
        <w:t>H</w:t>
      </w:r>
      <w:r w:rsidRPr="0025404C">
        <w:rPr>
          <w:color w:val="auto"/>
          <w:lang w:val="vi-VN"/>
        </w:rPr>
        <w:t>ệ thống.</w:t>
      </w:r>
    </w:p>
    <w:p w:rsidR="00ED7537" w:rsidRPr="0025404C" w:rsidRDefault="00ED7537" w:rsidP="00ED7537">
      <w:pPr>
        <w:tabs>
          <w:tab w:val="left" w:pos="810"/>
        </w:tabs>
        <w:spacing w:after="120" w:line="340" w:lineRule="exact"/>
        <w:ind w:firstLine="709"/>
        <w:jc w:val="both"/>
        <w:rPr>
          <w:color w:val="auto"/>
          <w:lang w:val="vi-VN"/>
        </w:rPr>
      </w:pPr>
      <w:r w:rsidRPr="0025404C">
        <w:rPr>
          <w:color w:val="auto"/>
          <w:lang w:val="vi-VN"/>
        </w:rPr>
        <w:t>3. Cán bộ, công chức, viên chức</w:t>
      </w:r>
      <w:r>
        <w:rPr>
          <w:color w:val="auto"/>
        </w:rPr>
        <w:t xml:space="preserve"> được phân công</w:t>
      </w:r>
      <w:r w:rsidRPr="0025404C">
        <w:rPr>
          <w:color w:val="auto"/>
          <w:lang w:val="vi-VN"/>
        </w:rPr>
        <w:t xml:space="preserve"> </w:t>
      </w:r>
      <w:r>
        <w:rPr>
          <w:color w:val="auto"/>
        </w:rPr>
        <w:t>thực hiện các chế độ báo cáo</w:t>
      </w:r>
      <w:r w:rsidRPr="0025404C">
        <w:rPr>
          <w:color w:val="auto"/>
        </w:rPr>
        <w:t xml:space="preserve"> </w:t>
      </w:r>
      <w:r w:rsidRPr="0025404C">
        <w:rPr>
          <w:color w:val="auto"/>
          <w:lang w:val="vi-VN"/>
        </w:rPr>
        <w:t xml:space="preserve">đăng ký tài khoản </w:t>
      </w:r>
      <w:r w:rsidRPr="0025404C">
        <w:rPr>
          <w:color w:val="auto"/>
        </w:rPr>
        <w:t xml:space="preserve">định danh điện tử mức độ 2 </w:t>
      </w:r>
      <w:r>
        <w:rPr>
          <w:color w:val="auto"/>
        </w:rPr>
        <w:t xml:space="preserve">để </w:t>
      </w:r>
      <w:r w:rsidRPr="0025404C">
        <w:rPr>
          <w:color w:val="auto"/>
          <w:lang w:val="vi-VN"/>
        </w:rPr>
        <w:t xml:space="preserve">khai thác, sử dụng Hệ thống; bảo quản tài khoản, mật khẩu </w:t>
      </w:r>
      <w:r w:rsidRPr="0025404C">
        <w:rPr>
          <w:color w:val="auto"/>
        </w:rPr>
        <w:t>theo quy định</w:t>
      </w:r>
      <w:r>
        <w:rPr>
          <w:color w:val="auto"/>
        </w:rPr>
        <w:t xml:space="preserve"> của pháp luật về định danh, xác thực điện tử</w:t>
      </w:r>
      <w:r w:rsidRPr="0025404C">
        <w:rPr>
          <w:color w:val="auto"/>
          <w:lang w:val="vi-VN"/>
        </w:rPr>
        <w:t>.</w:t>
      </w:r>
    </w:p>
    <w:p w:rsidR="00ED7537" w:rsidRPr="0025404C" w:rsidRDefault="00ED7537" w:rsidP="00ED7537">
      <w:pPr>
        <w:spacing w:after="120" w:line="340" w:lineRule="exact"/>
        <w:ind w:firstLine="709"/>
        <w:jc w:val="both"/>
        <w:outlineLvl w:val="1"/>
        <w:rPr>
          <w:b/>
          <w:bCs/>
          <w:color w:val="auto"/>
          <w:lang w:val="nb-NO"/>
        </w:rPr>
      </w:pPr>
      <w:r w:rsidRPr="0025404C">
        <w:rPr>
          <w:b/>
          <w:bCs/>
          <w:color w:val="auto"/>
          <w:lang w:val="nb-NO"/>
        </w:rPr>
        <w:t xml:space="preserve">Điều </w:t>
      </w:r>
      <w:r w:rsidRPr="0025404C">
        <w:rPr>
          <w:b/>
          <w:bCs/>
          <w:color w:val="auto"/>
          <w:lang w:val="vi-VN"/>
        </w:rPr>
        <w:t>1</w:t>
      </w:r>
      <w:r w:rsidR="00AB4280">
        <w:rPr>
          <w:b/>
          <w:bCs/>
          <w:color w:val="auto"/>
        </w:rPr>
        <w:t>2</w:t>
      </w:r>
      <w:r w:rsidRPr="0025404C">
        <w:rPr>
          <w:b/>
          <w:bCs/>
          <w:color w:val="auto"/>
          <w:lang w:val="nb-NO"/>
        </w:rPr>
        <w:t>. Trách nhiệm của các cơ quan, đơn vị trong quản lý, sử dụng, khai thác Hệ thống</w:t>
      </w:r>
    </w:p>
    <w:p w:rsidR="00ED7537" w:rsidRPr="0025404C" w:rsidRDefault="00ED7537" w:rsidP="00ED7537">
      <w:pPr>
        <w:shd w:val="clear" w:color="auto" w:fill="FFFFFF"/>
        <w:spacing w:after="120" w:line="340" w:lineRule="exact"/>
        <w:ind w:firstLine="709"/>
        <w:jc w:val="both"/>
        <w:rPr>
          <w:color w:val="auto"/>
          <w:spacing w:val="-2"/>
          <w:lang w:val="nb-NO"/>
        </w:rPr>
      </w:pPr>
      <w:r w:rsidRPr="0025404C">
        <w:rPr>
          <w:color w:val="auto"/>
          <w:spacing w:val="-2"/>
          <w:lang w:val="nb-NO"/>
        </w:rPr>
        <w:tab/>
      </w:r>
      <w:r>
        <w:rPr>
          <w:color w:val="auto"/>
          <w:spacing w:val="-2"/>
          <w:lang w:val="nb-NO"/>
        </w:rPr>
        <w:t>1.</w:t>
      </w:r>
      <w:r w:rsidRPr="0025404C">
        <w:rPr>
          <w:color w:val="auto"/>
          <w:spacing w:val="-2"/>
          <w:lang w:val="nb-NO"/>
        </w:rPr>
        <w:t xml:space="preserve"> </w:t>
      </w:r>
      <w:bookmarkStart w:id="15" w:name="_Hlk217998519"/>
      <w:r>
        <w:rPr>
          <w:color w:val="auto"/>
          <w:spacing w:val="-2"/>
          <w:lang w:val="nb-NO"/>
        </w:rPr>
        <w:t xml:space="preserve">Khai thác, </w:t>
      </w:r>
      <w:r>
        <w:rPr>
          <w:color w:val="auto"/>
          <w:spacing w:val="-2"/>
        </w:rPr>
        <w:t>s</w:t>
      </w:r>
      <w:r w:rsidRPr="0025404C">
        <w:rPr>
          <w:color w:val="auto"/>
          <w:spacing w:val="-2"/>
          <w:lang w:val="vi-VN"/>
        </w:rPr>
        <w:t xml:space="preserve">ử dụng </w:t>
      </w:r>
      <w:r w:rsidRPr="0025404C">
        <w:rPr>
          <w:color w:val="auto"/>
          <w:spacing w:val="-2"/>
          <w:lang w:val="nb-NO"/>
        </w:rPr>
        <w:t>chức năng</w:t>
      </w:r>
      <w:r w:rsidRPr="0025404C">
        <w:rPr>
          <w:color w:val="auto"/>
          <w:spacing w:val="-2"/>
          <w:lang w:val="vi-VN"/>
        </w:rPr>
        <w:t xml:space="preserve"> của Hệ </w:t>
      </w:r>
      <w:r w:rsidRPr="00E373F6">
        <w:rPr>
          <w:color w:val="auto"/>
          <w:spacing w:val="-2"/>
          <w:lang w:val="vi-VN"/>
        </w:rPr>
        <w:t>thống</w:t>
      </w:r>
      <w:r w:rsidRPr="00E373F6">
        <w:rPr>
          <w:color w:val="auto"/>
          <w:spacing w:val="-2"/>
          <w:lang w:val="nb-NO"/>
        </w:rPr>
        <w:t xml:space="preserve"> được quy định tại Điều 1</w:t>
      </w:r>
      <w:r w:rsidR="00AB4280">
        <w:rPr>
          <w:color w:val="auto"/>
          <w:spacing w:val="-2"/>
          <w:lang w:val="nb-NO"/>
        </w:rPr>
        <w:t>0</w:t>
      </w:r>
      <w:r w:rsidRPr="00E373F6">
        <w:rPr>
          <w:color w:val="auto"/>
          <w:spacing w:val="-2"/>
          <w:lang w:val="nb-NO"/>
        </w:rPr>
        <w:t xml:space="preserve"> Thông tư này để </w:t>
      </w:r>
      <w:r w:rsidRPr="00E373F6">
        <w:rPr>
          <w:color w:val="auto"/>
          <w:spacing w:val="-2"/>
          <w:lang w:val="vi-VN"/>
        </w:rPr>
        <w:t xml:space="preserve">thực hiện </w:t>
      </w:r>
      <w:r w:rsidRPr="00E373F6">
        <w:rPr>
          <w:color w:val="auto"/>
          <w:spacing w:val="-2"/>
          <w:lang w:val="nb-NO"/>
        </w:rPr>
        <w:t xml:space="preserve">chế độ </w:t>
      </w:r>
      <w:r w:rsidRPr="00E373F6">
        <w:rPr>
          <w:color w:val="auto"/>
          <w:spacing w:val="-2"/>
          <w:lang w:val="vi-VN"/>
        </w:rPr>
        <w:t xml:space="preserve">báo cáo </w:t>
      </w:r>
      <w:r w:rsidRPr="00E373F6">
        <w:rPr>
          <w:color w:val="auto"/>
          <w:spacing w:val="-2"/>
        </w:rPr>
        <w:t>về công tác kiểm soát thủ tục hành chính</w:t>
      </w:r>
      <w:r w:rsidRPr="00E373F6">
        <w:rPr>
          <w:color w:val="auto"/>
          <w:spacing w:val="-2"/>
          <w:lang w:val="nb-NO"/>
        </w:rPr>
        <w:t xml:space="preserve">; phối hợp với Bộ Tư pháp </w:t>
      </w:r>
      <w:r w:rsidRPr="00E373F6">
        <w:rPr>
          <w:color w:val="auto"/>
          <w:spacing w:val="-2"/>
          <w:lang w:val="vi-VN"/>
        </w:rPr>
        <w:t>triển khai các phân hệ phần mềm báo cáo định kỳ, chuyên đề, đột xuất khác theo quy định tại khoản</w:t>
      </w:r>
      <w:r w:rsidRPr="00E373F6">
        <w:rPr>
          <w:color w:val="auto"/>
          <w:spacing w:val="-2"/>
        </w:rPr>
        <w:t xml:space="preserve"> 4</w:t>
      </w:r>
      <w:r w:rsidRPr="00E373F6">
        <w:rPr>
          <w:color w:val="auto"/>
          <w:spacing w:val="-2"/>
          <w:lang w:val="vi-VN"/>
        </w:rPr>
        <w:t xml:space="preserve"> Điều 1</w:t>
      </w:r>
      <w:r w:rsidR="00AB4280">
        <w:rPr>
          <w:color w:val="auto"/>
          <w:spacing w:val="-2"/>
        </w:rPr>
        <w:t>0</w:t>
      </w:r>
      <w:r w:rsidRPr="00E373F6">
        <w:rPr>
          <w:color w:val="auto"/>
          <w:spacing w:val="-2"/>
          <w:lang w:val="vi-VN"/>
        </w:rPr>
        <w:t xml:space="preserve"> Thông tư này trên Hệ thống</w:t>
      </w:r>
      <w:bookmarkEnd w:id="15"/>
      <w:r w:rsidRPr="00E373F6">
        <w:rPr>
          <w:color w:val="auto"/>
          <w:spacing w:val="-2"/>
        </w:rPr>
        <w:t xml:space="preserve">; </w:t>
      </w:r>
      <w:r w:rsidRPr="00E373F6">
        <w:rPr>
          <w:color w:val="auto"/>
          <w:spacing w:val="-2"/>
          <w:lang w:val="nb-NO"/>
        </w:rPr>
        <w:t xml:space="preserve">khai thác </w:t>
      </w:r>
      <w:r w:rsidRPr="00E373F6">
        <w:rPr>
          <w:color w:val="auto"/>
          <w:spacing w:val="-2"/>
          <w:lang w:val="vi-VN"/>
        </w:rPr>
        <w:t xml:space="preserve">các thông tin tổng hợp, dữ liệu lưu trữ trên Hệ thống phù hợp với chức năng, nhiệm vụ được giao </w:t>
      </w:r>
      <w:r w:rsidRPr="00E373F6">
        <w:rPr>
          <w:color w:val="auto"/>
          <w:spacing w:val="-2"/>
          <w:lang w:val="nb-NO"/>
        </w:rPr>
        <w:t>hoặc k</w:t>
      </w:r>
      <w:r w:rsidRPr="00E373F6">
        <w:rPr>
          <w:bCs/>
          <w:color w:val="auto"/>
          <w:spacing w:val="-2"/>
          <w:lang w:val="vi-VN"/>
        </w:rPr>
        <w:t>hai thác các thông tin</w:t>
      </w:r>
      <w:r w:rsidRPr="00E373F6">
        <w:rPr>
          <w:bCs/>
          <w:color w:val="auto"/>
          <w:spacing w:val="-2"/>
        </w:rPr>
        <w:t>, dữ liệu</w:t>
      </w:r>
      <w:r w:rsidRPr="00E373F6">
        <w:rPr>
          <w:bCs/>
          <w:color w:val="auto"/>
          <w:spacing w:val="-2"/>
          <w:lang w:val="vi-VN"/>
        </w:rPr>
        <w:t xml:space="preserve"> được</w:t>
      </w:r>
      <w:r w:rsidRPr="0025404C">
        <w:rPr>
          <w:bCs/>
          <w:color w:val="auto"/>
          <w:spacing w:val="-2"/>
          <w:lang w:val="vi-VN"/>
        </w:rPr>
        <w:t xml:space="preserve"> </w:t>
      </w:r>
      <w:r w:rsidRPr="0025404C">
        <w:rPr>
          <w:bCs/>
          <w:color w:val="auto"/>
          <w:spacing w:val="-2"/>
          <w:lang w:val="nb-NO"/>
        </w:rPr>
        <w:t>công khai trên H</w:t>
      </w:r>
      <w:r w:rsidRPr="0025404C">
        <w:rPr>
          <w:bCs/>
          <w:color w:val="auto"/>
          <w:spacing w:val="-2"/>
          <w:lang w:val="vi-VN"/>
        </w:rPr>
        <w:t>ệ thống</w:t>
      </w:r>
      <w:r w:rsidRPr="0025404C">
        <w:rPr>
          <w:bCs/>
          <w:color w:val="auto"/>
          <w:spacing w:val="-2"/>
          <w:lang w:val="nb-NO"/>
        </w:rPr>
        <w:t xml:space="preserve"> phục vụ công tác chuyên môn</w:t>
      </w:r>
      <w:r w:rsidRPr="0025404C">
        <w:rPr>
          <w:color w:val="auto"/>
          <w:spacing w:val="-2"/>
          <w:lang w:val="nb-NO"/>
        </w:rPr>
        <w:t>.</w:t>
      </w:r>
    </w:p>
    <w:p w:rsidR="00ED7537" w:rsidRPr="0025404C" w:rsidRDefault="00ED7537" w:rsidP="00ED7537">
      <w:pPr>
        <w:shd w:val="clear" w:color="auto" w:fill="FFFFFF"/>
        <w:spacing w:after="120" w:line="340" w:lineRule="exact"/>
        <w:ind w:firstLine="709"/>
        <w:jc w:val="both"/>
        <w:rPr>
          <w:color w:val="auto"/>
          <w:spacing w:val="-2"/>
        </w:rPr>
      </w:pPr>
      <w:r>
        <w:rPr>
          <w:color w:val="auto"/>
          <w:spacing w:val="-2"/>
          <w:lang w:val="nb-NO"/>
        </w:rPr>
        <w:t>2.</w:t>
      </w:r>
      <w:r w:rsidRPr="0025404C">
        <w:rPr>
          <w:color w:val="auto"/>
          <w:spacing w:val="-2"/>
          <w:lang w:val="nb-NO"/>
        </w:rPr>
        <w:t xml:space="preserve"> </w:t>
      </w:r>
      <w:bookmarkStart w:id="16" w:name="_Hlk211001542"/>
      <w:r w:rsidRPr="0025404C">
        <w:rPr>
          <w:color w:val="auto"/>
          <w:spacing w:val="-2"/>
          <w:lang w:val="nb-NO"/>
        </w:rPr>
        <w:t xml:space="preserve">Chủ trì rà soát, đối chiếu số liệu báo cáo về công tác kiểm soát thủ tục hành chính với thông tin, dữ liệu được tính toán, hiển thị trên Cổng Dịch vụ công quốc gia (Bộ chỉ số chỉ đạo, điều hành và đánh giá chất lượng phục vụ người dân, doanh nghiệp trong thực hiện thủ tục hành chính, dịch vụ công); kịp thời phối hợp với </w:t>
      </w:r>
      <w:r>
        <w:rPr>
          <w:color w:val="auto"/>
          <w:spacing w:val="-2"/>
          <w:lang w:val="nb-NO"/>
        </w:rPr>
        <w:t>Bộ Tư pháp</w:t>
      </w:r>
      <w:r w:rsidRPr="0025404C">
        <w:rPr>
          <w:color w:val="auto"/>
          <w:spacing w:val="-2"/>
          <w:lang w:val="nb-NO"/>
        </w:rPr>
        <w:t xml:space="preserve"> khắc phục, xử lý các trường hợp sai sót, không đầy đủ, chính xác giữa số liệu báo cáo trên Hệ thống với số liệu báo cáo được đồng bộ trên Cổng Dịch vụ công quốc gia.</w:t>
      </w:r>
    </w:p>
    <w:bookmarkEnd w:id="16"/>
    <w:p w:rsidR="00ED7537" w:rsidRPr="00FD079A" w:rsidRDefault="00ED7537" w:rsidP="00ED7537">
      <w:pPr>
        <w:tabs>
          <w:tab w:val="left" w:pos="851"/>
        </w:tabs>
        <w:spacing w:after="120" w:line="340" w:lineRule="exact"/>
        <w:ind w:firstLine="709"/>
        <w:jc w:val="both"/>
        <w:rPr>
          <w:color w:val="auto"/>
          <w:lang w:val="nb-NO"/>
        </w:rPr>
      </w:pPr>
      <w:r>
        <w:rPr>
          <w:color w:val="auto"/>
          <w:lang w:val="nb-NO"/>
        </w:rPr>
        <w:t>3.</w:t>
      </w:r>
      <w:r w:rsidRPr="0025404C">
        <w:rPr>
          <w:color w:val="auto"/>
          <w:lang w:val="nb-NO"/>
        </w:rPr>
        <w:t xml:space="preserve"> Thông báo cho </w:t>
      </w:r>
      <w:r>
        <w:rPr>
          <w:color w:val="auto"/>
          <w:lang w:val="nb-NO"/>
        </w:rPr>
        <w:t>Bộ Tư pháp</w:t>
      </w:r>
      <w:r w:rsidRPr="0025404C">
        <w:rPr>
          <w:color w:val="auto"/>
          <w:lang w:val="nb-NO"/>
        </w:rPr>
        <w:t xml:space="preserve"> ngay sau khi phát hiện Hệ thống có sai sót</w:t>
      </w:r>
      <w:r w:rsidRPr="0025404C">
        <w:rPr>
          <w:color w:val="auto"/>
          <w:lang w:val="vi-VN"/>
        </w:rPr>
        <w:t>, sự cố kỹ thuật dẫn</w:t>
      </w:r>
      <w:r w:rsidRPr="0025404C">
        <w:rPr>
          <w:color w:val="auto"/>
        </w:rPr>
        <w:t xml:space="preserve"> </w:t>
      </w:r>
      <w:r w:rsidRPr="0025404C">
        <w:rPr>
          <w:color w:val="auto"/>
          <w:lang w:val="vi-VN"/>
        </w:rPr>
        <w:t xml:space="preserve">tới </w:t>
      </w:r>
      <w:r w:rsidRPr="0025404C">
        <w:rPr>
          <w:color w:val="auto"/>
        </w:rPr>
        <w:t>ảnh hưởng</w:t>
      </w:r>
      <w:r w:rsidRPr="0025404C">
        <w:rPr>
          <w:color w:val="auto"/>
          <w:lang w:val="vi-VN"/>
        </w:rPr>
        <w:t xml:space="preserve"> hoạt động hoặc</w:t>
      </w:r>
      <w:r w:rsidRPr="0025404C">
        <w:rPr>
          <w:color w:val="auto"/>
          <w:lang w:val="nb-NO"/>
        </w:rPr>
        <w:t xml:space="preserve"> an ninh, an toàn thông tin của </w:t>
      </w:r>
      <w:r w:rsidRPr="0025404C">
        <w:rPr>
          <w:color w:val="auto"/>
          <w:lang w:val="nb-NO"/>
        </w:rPr>
        <w:lastRenderedPageBreak/>
        <w:t xml:space="preserve">Hệ thống; </w:t>
      </w:r>
      <w:r w:rsidRPr="0025404C">
        <w:rPr>
          <w:bCs/>
          <w:color w:val="auto"/>
          <w:lang w:val="vi-VN"/>
        </w:rPr>
        <w:t xml:space="preserve">đóng góp ý kiến cho </w:t>
      </w:r>
      <w:r>
        <w:rPr>
          <w:bCs/>
          <w:color w:val="auto"/>
        </w:rPr>
        <w:t>Bộ Tư pháp</w:t>
      </w:r>
      <w:r w:rsidRPr="0025404C">
        <w:rPr>
          <w:bCs/>
          <w:color w:val="auto"/>
          <w:lang w:val="vi-VN"/>
        </w:rPr>
        <w:t xml:space="preserve"> để cải tiến cách thức quản lý và hoàn thiện Hệ thống.</w:t>
      </w:r>
      <w:bookmarkStart w:id="17" w:name="chuong_3_name"/>
    </w:p>
    <w:p w:rsidR="00ED7537" w:rsidRPr="0025404C" w:rsidRDefault="00ED7537" w:rsidP="00ED7537">
      <w:pPr>
        <w:spacing w:after="120" w:line="340" w:lineRule="exact"/>
        <w:jc w:val="center"/>
        <w:rPr>
          <w:rFonts w:eastAsia="Times New Roman"/>
          <w:color w:val="auto"/>
          <w:sz w:val="26"/>
          <w:szCs w:val="26"/>
          <w:lang w:val="vi-VN"/>
        </w:rPr>
      </w:pPr>
      <w:r w:rsidRPr="0025404C">
        <w:rPr>
          <w:rFonts w:eastAsia="Times New Roman"/>
          <w:b/>
          <w:bCs/>
          <w:color w:val="auto"/>
          <w:lang w:val="vi-VN"/>
        </w:rPr>
        <w:t>Chương IV</w:t>
      </w:r>
      <w:r w:rsidRPr="0025404C">
        <w:rPr>
          <w:rFonts w:eastAsia="Times New Roman"/>
          <w:b/>
          <w:bCs/>
          <w:color w:val="auto"/>
        </w:rPr>
        <w:br/>
      </w:r>
      <w:r w:rsidRPr="0025404C">
        <w:rPr>
          <w:rFonts w:eastAsia="Times New Roman"/>
          <w:b/>
          <w:bCs/>
          <w:color w:val="auto"/>
          <w:sz w:val="26"/>
          <w:szCs w:val="26"/>
          <w:lang w:val="vi-VN"/>
        </w:rPr>
        <w:t>TỔ CHỨC THỰC HIỆN</w:t>
      </w:r>
      <w:bookmarkEnd w:id="17"/>
    </w:p>
    <w:p w:rsidR="00ED7537" w:rsidRPr="0025404C" w:rsidRDefault="00ED7537" w:rsidP="00ED7537">
      <w:pPr>
        <w:shd w:val="clear" w:color="auto" w:fill="FFFFFF"/>
        <w:spacing w:after="120" w:line="340" w:lineRule="exact"/>
        <w:ind w:firstLine="709"/>
        <w:rPr>
          <w:rFonts w:eastAsia="Times New Roman"/>
          <w:b/>
          <w:bCs/>
          <w:color w:val="auto"/>
          <w:lang w:val="vi-VN"/>
        </w:rPr>
      </w:pPr>
      <w:bookmarkStart w:id="18" w:name="dieu_14"/>
      <w:r w:rsidRPr="0025404C">
        <w:rPr>
          <w:rFonts w:eastAsia="Times New Roman"/>
          <w:b/>
          <w:bCs/>
          <w:color w:val="auto"/>
          <w:lang w:val="vi-VN"/>
        </w:rPr>
        <w:tab/>
        <w:t>Điều 1</w:t>
      </w:r>
      <w:r w:rsidR="00AB4280">
        <w:rPr>
          <w:rFonts w:eastAsia="Times New Roman"/>
          <w:b/>
          <w:bCs/>
          <w:color w:val="auto"/>
        </w:rPr>
        <w:t>3</w:t>
      </w:r>
      <w:r w:rsidRPr="0025404C">
        <w:rPr>
          <w:rFonts w:eastAsia="Times New Roman"/>
          <w:b/>
          <w:bCs/>
          <w:color w:val="auto"/>
          <w:lang w:val="vi-VN"/>
        </w:rPr>
        <w:t xml:space="preserve">. </w:t>
      </w:r>
      <w:bookmarkEnd w:id="18"/>
      <w:r w:rsidRPr="0025404C">
        <w:rPr>
          <w:rFonts w:eastAsia="Times New Roman"/>
          <w:b/>
          <w:bCs/>
          <w:color w:val="auto"/>
          <w:lang w:val="vi-VN"/>
        </w:rPr>
        <w:t>Điều khoản chuyển tiếp</w:t>
      </w:r>
    </w:p>
    <w:p w:rsidR="00ED7537" w:rsidRDefault="00ED7537" w:rsidP="00ED7537">
      <w:pPr>
        <w:shd w:val="clear" w:color="auto" w:fill="FFFFFF"/>
        <w:spacing w:after="120" w:line="340" w:lineRule="exact"/>
        <w:ind w:firstLine="709"/>
        <w:jc w:val="both"/>
        <w:rPr>
          <w:rFonts w:eastAsia="Times New Roman"/>
          <w:b/>
          <w:bCs/>
          <w:color w:val="auto"/>
        </w:rPr>
      </w:pPr>
      <w:r w:rsidRPr="002124E2">
        <w:rPr>
          <w:color w:val="auto"/>
        </w:rPr>
        <w:t>Trường hợp các văn bản quy phạm pháp luật viện dẫn tại Thông tư này được sửa đổi, bổ sung hoặc thay thế bằng một văn bản quy phạm pháp luật mới thì áp dụng theo văn bản quy phạm pháp luật mới đó</w:t>
      </w:r>
      <w:r w:rsidRPr="002124E2">
        <w:rPr>
          <w:color w:val="auto"/>
          <w:lang w:val="vi-VN"/>
        </w:rPr>
        <w:t>.</w:t>
      </w:r>
    </w:p>
    <w:p w:rsidR="00ED7537" w:rsidRPr="0025404C" w:rsidRDefault="00ED7537" w:rsidP="00ED7537">
      <w:pPr>
        <w:shd w:val="clear" w:color="auto" w:fill="FFFFFF"/>
        <w:spacing w:after="120" w:line="340" w:lineRule="exact"/>
        <w:ind w:firstLine="709"/>
        <w:rPr>
          <w:rFonts w:eastAsia="Times New Roman"/>
          <w:bCs/>
          <w:color w:val="auto"/>
          <w:lang w:val="vi-VN"/>
        </w:rPr>
      </w:pPr>
      <w:r>
        <w:rPr>
          <w:rFonts w:eastAsia="Times New Roman"/>
          <w:b/>
          <w:bCs/>
          <w:color w:val="auto"/>
        </w:rPr>
        <w:t>Điều 1</w:t>
      </w:r>
      <w:r w:rsidR="00AB4280">
        <w:rPr>
          <w:rFonts w:eastAsia="Times New Roman"/>
          <w:b/>
          <w:bCs/>
          <w:color w:val="auto"/>
        </w:rPr>
        <w:t>4</w:t>
      </w:r>
      <w:r w:rsidRPr="0025404C">
        <w:rPr>
          <w:rFonts w:eastAsia="Times New Roman"/>
          <w:b/>
          <w:bCs/>
          <w:color w:val="auto"/>
        </w:rPr>
        <w:t>. Hiệu lực và t</w:t>
      </w:r>
      <w:r w:rsidRPr="0025404C">
        <w:rPr>
          <w:rFonts w:eastAsia="Times New Roman"/>
          <w:b/>
          <w:bCs/>
          <w:color w:val="auto"/>
          <w:lang w:val="vi-VN"/>
        </w:rPr>
        <w:t>rách nhiệm</w:t>
      </w:r>
      <w:r w:rsidRPr="0025404C">
        <w:rPr>
          <w:rFonts w:eastAsia="Times New Roman"/>
          <w:b/>
          <w:bCs/>
          <w:color w:val="auto"/>
        </w:rPr>
        <w:t xml:space="preserve"> </w:t>
      </w:r>
      <w:r w:rsidRPr="0025404C">
        <w:rPr>
          <w:rFonts w:eastAsia="Times New Roman"/>
          <w:b/>
          <w:bCs/>
          <w:color w:val="auto"/>
          <w:lang w:val="vi-VN"/>
        </w:rPr>
        <w:t>thi hành</w:t>
      </w:r>
    </w:p>
    <w:p w:rsidR="00ED7537" w:rsidRPr="0025404C" w:rsidRDefault="00ED7537" w:rsidP="00ED7537">
      <w:pPr>
        <w:shd w:val="clear" w:color="auto" w:fill="FFFFFF"/>
        <w:spacing w:after="120" w:line="340" w:lineRule="exact"/>
        <w:ind w:firstLine="709"/>
        <w:jc w:val="both"/>
        <w:rPr>
          <w:rStyle w:val="normal1char"/>
          <w:color w:val="auto"/>
          <w:spacing w:val="-2"/>
        </w:rPr>
      </w:pPr>
      <w:r w:rsidRPr="0025404C">
        <w:rPr>
          <w:rFonts w:eastAsia="Times New Roman"/>
          <w:color w:val="auto"/>
          <w:lang w:val="vi-VN"/>
        </w:rPr>
        <w:t xml:space="preserve">1. Thông tư này có hiệu lực thi hành kể từ ngày </w:t>
      </w:r>
      <w:r w:rsidRPr="0025404C">
        <w:rPr>
          <w:rFonts w:eastAsia="Times New Roman"/>
          <w:color w:val="auto"/>
        </w:rPr>
        <w:t xml:space="preserve">… </w:t>
      </w:r>
      <w:r w:rsidRPr="0025404C">
        <w:rPr>
          <w:rFonts w:eastAsia="Times New Roman"/>
          <w:color w:val="auto"/>
          <w:lang w:val="vi-VN"/>
        </w:rPr>
        <w:t xml:space="preserve"> tháng </w:t>
      </w:r>
      <w:r w:rsidRPr="0025404C">
        <w:rPr>
          <w:rFonts w:eastAsia="Times New Roman"/>
          <w:color w:val="auto"/>
        </w:rPr>
        <w:t>…</w:t>
      </w:r>
      <w:r w:rsidRPr="0025404C">
        <w:rPr>
          <w:rFonts w:eastAsia="Times New Roman"/>
          <w:color w:val="auto"/>
          <w:lang w:val="vi-VN"/>
        </w:rPr>
        <w:t xml:space="preserve"> năm </w:t>
      </w:r>
      <w:r w:rsidRPr="0025404C">
        <w:rPr>
          <w:rFonts w:eastAsia="Times New Roman"/>
          <w:color w:val="auto"/>
        </w:rPr>
        <w:t>2026</w:t>
      </w:r>
      <w:r w:rsidRPr="0025404C">
        <w:rPr>
          <w:rStyle w:val="normal1char"/>
          <w:color w:val="auto"/>
          <w:spacing w:val="-2"/>
        </w:rPr>
        <w:t>.</w:t>
      </w:r>
    </w:p>
    <w:p w:rsidR="00ED7537" w:rsidRPr="0025404C" w:rsidRDefault="00ED7537" w:rsidP="00ED7537">
      <w:pPr>
        <w:shd w:val="clear" w:color="auto" w:fill="FFFFFF"/>
        <w:spacing w:after="120" w:line="340" w:lineRule="exact"/>
        <w:ind w:firstLine="709"/>
        <w:jc w:val="both"/>
        <w:rPr>
          <w:rFonts w:eastAsia="Times New Roman"/>
          <w:color w:val="auto"/>
          <w:lang w:val="vi-VN"/>
        </w:rPr>
      </w:pPr>
      <w:r w:rsidRPr="002124E2">
        <w:rPr>
          <w:color w:val="auto"/>
          <w:spacing w:val="-6"/>
          <w:lang w:val="pt-BR"/>
        </w:rPr>
        <w:t xml:space="preserve">2. </w:t>
      </w:r>
      <w:r w:rsidRPr="0025404C">
        <w:rPr>
          <w:rFonts w:eastAsia="Times New Roman"/>
          <w:color w:val="auto"/>
          <w:lang w:val="vi-VN"/>
        </w:rPr>
        <w:t>Các bộ, cơ quan ngang bộ, cơ quan thuộc Chính phủ; Ngân hàng Chính sách xã hội, Ngân hàng Phát triển Việt Nam; Ủy ban nhân dân cấp tỉnh</w:t>
      </w:r>
      <w:r w:rsidRPr="0025404C">
        <w:rPr>
          <w:rFonts w:eastAsia="Times New Roman"/>
          <w:color w:val="auto"/>
        </w:rPr>
        <w:t xml:space="preserve">, </w:t>
      </w:r>
      <w:r w:rsidRPr="002124E2">
        <w:rPr>
          <w:color w:val="auto"/>
          <w:spacing w:val="-6"/>
          <w:lang w:val="pt-BR"/>
        </w:rPr>
        <w:t>Ủy ban nhân dân cấp xã và các cơ quan, tổ chức, cá nhân liên quan</w:t>
      </w:r>
      <w:r w:rsidRPr="0025404C">
        <w:rPr>
          <w:rFonts w:eastAsia="Times New Roman"/>
          <w:color w:val="auto"/>
          <w:lang w:val="vi-VN"/>
        </w:rPr>
        <w:t xml:space="preserve"> có trách nhiệm thực hiện nghiêm túc chế độ báo cáo </w:t>
      </w:r>
      <w:r>
        <w:rPr>
          <w:rFonts w:eastAsia="Times New Roman"/>
          <w:color w:val="auto"/>
        </w:rPr>
        <w:t>về công tác kiểm soát thủ tục hành chính</w:t>
      </w:r>
      <w:r w:rsidRPr="0025404C">
        <w:rPr>
          <w:rFonts w:eastAsia="Times New Roman"/>
          <w:color w:val="auto"/>
          <w:lang w:val="vi-VN"/>
        </w:rPr>
        <w:t xml:space="preserve"> theo quy định tại Thông tư này và các văn bản quy phạm pháp luật khác</w:t>
      </w:r>
      <w:r w:rsidRPr="0025404C">
        <w:rPr>
          <w:rFonts w:eastAsia="Times New Roman"/>
          <w:color w:val="auto"/>
        </w:rPr>
        <w:t>; chịu trách nhiệm về tính chính xác của thông tin, số liệu báo cáo thực hiện trên Hệ thống</w:t>
      </w:r>
      <w:r w:rsidRPr="0025404C">
        <w:rPr>
          <w:rFonts w:eastAsia="Times New Roman"/>
          <w:color w:val="auto"/>
          <w:lang w:val="vi-VN"/>
        </w:rPr>
        <w:t>.</w:t>
      </w:r>
    </w:p>
    <w:p w:rsidR="00ED7537" w:rsidRPr="002124E2" w:rsidRDefault="00ED7537" w:rsidP="00ED7537">
      <w:pPr>
        <w:pStyle w:val="NormalWeb"/>
        <w:shd w:val="clear" w:color="auto" w:fill="FFFFFF"/>
        <w:spacing w:before="0" w:beforeAutospacing="0" w:after="120" w:afterAutospacing="0" w:line="340" w:lineRule="exact"/>
        <w:ind w:firstLine="720"/>
        <w:jc w:val="both"/>
        <w:rPr>
          <w:color w:val="auto"/>
          <w:spacing w:val="-6"/>
          <w:sz w:val="28"/>
          <w:szCs w:val="28"/>
          <w:lang w:val="pt-BR"/>
        </w:rPr>
      </w:pPr>
      <w:r w:rsidRPr="002124E2">
        <w:rPr>
          <w:color w:val="auto"/>
          <w:sz w:val="28"/>
          <w:szCs w:val="28"/>
        </w:rPr>
        <w:t xml:space="preserve">3. </w:t>
      </w:r>
      <w:r>
        <w:rPr>
          <w:color w:val="auto"/>
          <w:sz w:val="28"/>
          <w:szCs w:val="28"/>
        </w:rPr>
        <w:t>Cục Kiểm soát thủ tục hành chính chủ trì, phối hợp với Cục Công nghệ thông tin</w:t>
      </w:r>
      <w:r w:rsidRPr="002124E2">
        <w:rPr>
          <w:color w:val="auto"/>
          <w:sz w:val="28"/>
          <w:szCs w:val="28"/>
        </w:rPr>
        <w:t xml:space="preserve"> có trách nhiệm giúp Bộ trưởng theo dõi, đôn đốc, kiểm tra việc thực hiện Thông tư này</w:t>
      </w:r>
      <w:r>
        <w:rPr>
          <w:color w:val="auto"/>
          <w:sz w:val="28"/>
          <w:szCs w:val="28"/>
        </w:rPr>
        <w:t xml:space="preserve"> theo quy định về chức năng, nhiệm vụ, quyền hạn, cơ cấu tổ chức của Bộ Tư pháp</w:t>
      </w:r>
      <w:r w:rsidRPr="002124E2">
        <w:rPr>
          <w:color w:val="auto"/>
          <w:spacing w:val="-6"/>
          <w:sz w:val="28"/>
          <w:szCs w:val="28"/>
          <w:lang w:val="pt-BR"/>
        </w:rPr>
        <w:t>./.</w:t>
      </w:r>
    </w:p>
    <w:p w:rsidR="00ED7537" w:rsidRPr="001440DE" w:rsidRDefault="00ED7537" w:rsidP="00ED7537">
      <w:pPr>
        <w:shd w:val="clear" w:color="auto" w:fill="FFFFFF"/>
        <w:spacing w:after="120" w:line="340" w:lineRule="exact"/>
        <w:ind w:firstLine="709"/>
        <w:jc w:val="both"/>
        <w:rPr>
          <w:color w:val="auto"/>
          <w:spacing w:val="-2"/>
        </w:rPr>
      </w:pP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5098"/>
        <w:gridCol w:w="4508"/>
      </w:tblGrid>
      <w:tr w:rsidR="00ED7537" w:rsidRPr="00EC53BC" w:rsidTr="009C068B">
        <w:trPr>
          <w:tblCellSpacing w:w="0" w:type="dxa"/>
        </w:trPr>
        <w:tc>
          <w:tcPr>
            <w:tcW w:w="5098" w:type="dxa"/>
            <w:shd w:val="clear" w:color="auto" w:fill="FFFFFF"/>
            <w:tcMar>
              <w:top w:w="0" w:type="dxa"/>
              <w:left w:w="108" w:type="dxa"/>
              <w:bottom w:w="0" w:type="dxa"/>
              <w:right w:w="108" w:type="dxa"/>
            </w:tcMar>
            <w:hideMark/>
          </w:tcPr>
          <w:p w:rsidR="00ED7537" w:rsidRPr="00A207BA" w:rsidRDefault="00ED7537" w:rsidP="009C068B">
            <w:pPr>
              <w:spacing w:after="0" w:line="240" w:lineRule="auto"/>
              <w:rPr>
                <w:color w:val="auto"/>
                <w:sz w:val="22"/>
                <w:szCs w:val="22"/>
                <w:lang w:val="fr-FR"/>
              </w:rPr>
            </w:pPr>
            <w:r w:rsidRPr="001440DE">
              <w:rPr>
                <w:rFonts w:eastAsia="Times New Roman"/>
                <w:b/>
                <w:bCs/>
                <w:i/>
                <w:iCs/>
                <w:color w:val="auto"/>
                <w:sz w:val="24"/>
                <w:szCs w:val="24"/>
                <w:lang w:val="vi-VN"/>
              </w:rPr>
              <w:t>Nơi nhận:</w:t>
            </w:r>
            <w:r w:rsidRPr="001440DE">
              <w:rPr>
                <w:rFonts w:eastAsia="Times New Roman"/>
                <w:b/>
                <w:bCs/>
                <w:i/>
                <w:iCs/>
                <w:color w:val="auto"/>
                <w:sz w:val="24"/>
                <w:szCs w:val="24"/>
                <w:lang w:val="vi-VN"/>
              </w:rPr>
              <w:br/>
            </w:r>
            <w:r w:rsidRPr="00A207BA">
              <w:rPr>
                <w:color w:val="auto"/>
                <w:sz w:val="22"/>
                <w:szCs w:val="22"/>
                <w:lang w:val="fr-FR"/>
              </w:rPr>
              <w:t>- Thủ tướng, các Phó Thủ tướng Chính phủ;</w:t>
            </w:r>
          </w:p>
          <w:p w:rsidR="00ED7537" w:rsidRPr="00A207BA" w:rsidRDefault="00ED7537" w:rsidP="009C068B">
            <w:pPr>
              <w:spacing w:after="0" w:line="240" w:lineRule="auto"/>
              <w:rPr>
                <w:color w:val="auto"/>
                <w:sz w:val="22"/>
                <w:szCs w:val="22"/>
                <w:lang w:val="fr-FR"/>
              </w:rPr>
            </w:pPr>
            <w:r w:rsidRPr="00A207BA">
              <w:rPr>
                <w:color w:val="auto"/>
                <w:sz w:val="22"/>
                <w:szCs w:val="22"/>
                <w:lang w:val="fr-FR"/>
              </w:rPr>
              <w:t>- Các bộ, cơ quan ngang bộ, cơ quan thuộc Chính phủ;</w:t>
            </w:r>
          </w:p>
          <w:p w:rsidR="00ED7537" w:rsidRPr="002D7526" w:rsidRDefault="00ED7537" w:rsidP="009C068B">
            <w:pPr>
              <w:spacing w:after="0" w:line="240" w:lineRule="auto"/>
              <w:rPr>
                <w:color w:val="auto"/>
                <w:spacing w:val="-10"/>
                <w:sz w:val="22"/>
                <w:szCs w:val="22"/>
                <w:lang w:val="fr-FR"/>
              </w:rPr>
            </w:pPr>
            <w:r w:rsidRPr="002D7526">
              <w:rPr>
                <w:color w:val="auto"/>
                <w:spacing w:val="-10"/>
                <w:sz w:val="22"/>
                <w:szCs w:val="22"/>
                <w:lang w:val="fr-FR"/>
              </w:rPr>
              <w:t>- HĐND, UBND các tỉnh, thành phố trực thuộc trung ương;</w:t>
            </w:r>
          </w:p>
          <w:p w:rsidR="00ED7537" w:rsidRPr="00A207BA" w:rsidRDefault="00ED7537" w:rsidP="009C068B">
            <w:pPr>
              <w:spacing w:after="0" w:line="240" w:lineRule="auto"/>
              <w:rPr>
                <w:sz w:val="22"/>
                <w:szCs w:val="22"/>
                <w:shd w:val="clear" w:color="auto" w:fill="FFFFFF"/>
                <w:lang w:val="vi-VN"/>
              </w:rPr>
            </w:pPr>
            <w:r w:rsidRPr="00A207BA">
              <w:rPr>
                <w:sz w:val="22"/>
                <w:szCs w:val="22"/>
                <w:shd w:val="clear" w:color="auto" w:fill="FFFFFF"/>
                <w:lang w:val="vi-VN"/>
              </w:rPr>
              <w:t>- Văn phòng Chủ tịch nước;</w:t>
            </w:r>
            <w:r w:rsidRPr="00A207BA">
              <w:rPr>
                <w:sz w:val="22"/>
                <w:szCs w:val="22"/>
                <w:shd w:val="clear" w:color="auto" w:fill="FFFFFF"/>
                <w:lang w:val="vi-VN"/>
              </w:rPr>
              <w:br/>
              <w:t>- Văn phòng Quốc hội;</w:t>
            </w:r>
            <w:r w:rsidRPr="00A207BA">
              <w:rPr>
                <w:sz w:val="22"/>
                <w:szCs w:val="22"/>
                <w:shd w:val="clear" w:color="auto" w:fill="FFFFFF"/>
                <w:lang w:val="vi-VN"/>
              </w:rPr>
              <w:br/>
              <w:t>- Tòa án nhân dân tối cao;</w:t>
            </w:r>
            <w:r w:rsidRPr="00A207BA">
              <w:rPr>
                <w:sz w:val="22"/>
                <w:szCs w:val="22"/>
                <w:shd w:val="clear" w:color="auto" w:fill="FFFFFF"/>
                <w:lang w:val="vi-VN"/>
              </w:rPr>
              <w:br/>
              <w:t>- Viện kiểm sát nhân dân tối cao;</w:t>
            </w:r>
            <w:r w:rsidRPr="00A207BA">
              <w:rPr>
                <w:sz w:val="22"/>
                <w:szCs w:val="22"/>
                <w:shd w:val="clear" w:color="auto" w:fill="FFFFFF"/>
                <w:lang w:val="vi-VN"/>
              </w:rPr>
              <w:br/>
              <w:t>- </w:t>
            </w:r>
            <w:r w:rsidRPr="00A207BA">
              <w:rPr>
                <w:sz w:val="22"/>
                <w:szCs w:val="22"/>
                <w:shd w:val="clear" w:color="auto" w:fill="FFFFFF"/>
              </w:rPr>
              <w:t>Kiểm</w:t>
            </w:r>
            <w:r w:rsidRPr="00A207BA">
              <w:rPr>
                <w:sz w:val="22"/>
                <w:szCs w:val="22"/>
                <w:shd w:val="clear" w:color="auto" w:fill="FFFFFF"/>
                <w:lang w:val="vi-VN"/>
              </w:rPr>
              <w:t> toán nhà nước;</w:t>
            </w:r>
          </w:p>
          <w:p w:rsidR="00ED7537" w:rsidRPr="00A207BA" w:rsidRDefault="00ED7537" w:rsidP="009C068B">
            <w:pPr>
              <w:spacing w:after="0" w:line="240" w:lineRule="auto"/>
              <w:rPr>
                <w:color w:val="auto"/>
                <w:sz w:val="22"/>
                <w:szCs w:val="22"/>
                <w:lang w:val="fr-FR"/>
              </w:rPr>
            </w:pPr>
            <w:r w:rsidRPr="00A207BA">
              <w:rPr>
                <w:color w:val="auto"/>
                <w:sz w:val="22"/>
                <w:szCs w:val="22"/>
                <w:lang w:val="fr-FR"/>
              </w:rPr>
              <w:t>- Ngân hàng Chính sách xã hội;</w:t>
            </w:r>
          </w:p>
          <w:p w:rsidR="00ED7537" w:rsidRDefault="00ED7537" w:rsidP="009C068B">
            <w:pPr>
              <w:spacing w:after="0" w:line="240" w:lineRule="auto"/>
              <w:rPr>
                <w:color w:val="auto"/>
                <w:sz w:val="22"/>
                <w:szCs w:val="22"/>
                <w:lang w:val="fr-FR"/>
              </w:rPr>
            </w:pPr>
            <w:r w:rsidRPr="00A207BA">
              <w:rPr>
                <w:color w:val="auto"/>
                <w:sz w:val="22"/>
                <w:szCs w:val="22"/>
                <w:lang w:val="fr-FR"/>
              </w:rPr>
              <w:t>- Ngân hàng Phát triển Việt Nam;</w:t>
            </w:r>
          </w:p>
          <w:p w:rsidR="00ED7537" w:rsidRPr="00926CA1" w:rsidRDefault="00ED7537" w:rsidP="009C068B">
            <w:pPr>
              <w:spacing w:after="0" w:line="240" w:lineRule="auto"/>
              <w:rPr>
                <w:sz w:val="22"/>
                <w:szCs w:val="22"/>
                <w:shd w:val="clear" w:color="auto" w:fill="FFFFFF"/>
              </w:rPr>
            </w:pPr>
            <w:r>
              <w:rPr>
                <w:color w:val="auto"/>
                <w:sz w:val="22"/>
                <w:szCs w:val="22"/>
                <w:lang w:val="fr-FR"/>
              </w:rPr>
              <w:t>- Công báo;</w:t>
            </w:r>
            <w:r w:rsidRPr="00A207BA">
              <w:rPr>
                <w:sz w:val="22"/>
                <w:szCs w:val="22"/>
                <w:shd w:val="clear" w:color="auto" w:fill="FFFFFF"/>
                <w:lang w:val="vi-VN"/>
              </w:rPr>
              <w:br/>
            </w:r>
            <w:r w:rsidRPr="002D7526">
              <w:rPr>
                <w:spacing w:val="-8"/>
                <w:sz w:val="22"/>
                <w:szCs w:val="22"/>
                <w:shd w:val="clear" w:color="auto" w:fill="FFFFFF"/>
                <w:lang w:val="vi-VN"/>
              </w:rPr>
              <w:t xml:space="preserve">- </w:t>
            </w:r>
            <w:r>
              <w:rPr>
                <w:spacing w:val="-8"/>
                <w:sz w:val="22"/>
                <w:szCs w:val="22"/>
                <w:shd w:val="clear" w:color="auto" w:fill="FFFFFF"/>
              </w:rPr>
              <w:t>Bộ TP: Bộ trưởng, các Thứ trưởng, các Vụ, Cục</w:t>
            </w:r>
            <w:r>
              <w:rPr>
                <w:sz w:val="22"/>
                <w:szCs w:val="22"/>
                <w:shd w:val="clear" w:color="auto" w:fill="FFFFFF"/>
              </w:rPr>
              <w:t>;</w:t>
            </w:r>
          </w:p>
          <w:p w:rsidR="00ED7537" w:rsidRPr="001440DE" w:rsidRDefault="00ED7537" w:rsidP="009C068B">
            <w:pPr>
              <w:spacing w:after="0" w:line="240" w:lineRule="auto"/>
              <w:rPr>
                <w:rFonts w:eastAsia="Times New Roman"/>
                <w:color w:val="auto"/>
                <w:sz w:val="22"/>
                <w:szCs w:val="22"/>
                <w:lang w:val="vi-VN"/>
              </w:rPr>
            </w:pPr>
            <w:r w:rsidRPr="00A207BA">
              <w:rPr>
                <w:rFonts w:eastAsia="Times New Roman"/>
                <w:color w:val="auto"/>
                <w:sz w:val="22"/>
                <w:szCs w:val="22"/>
                <w:lang w:val="vi-VN"/>
              </w:rPr>
              <w:t>- Lưu: VT, KSTT (3).</w:t>
            </w:r>
          </w:p>
        </w:tc>
        <w:tc>
          <w:tcPr>
            <w:tcW w:w="4508" w:type="dxa"/>
            <w:shd w:val="clear" w:color="auto" w:fill="FFFFFF"/>
            <w:tcMar>
              <w:top w:w="0" w:type="dxa"/>
              <w:left w:w="108" w:type="dxa"/>
              <w:bottom w:w="0" w:type="dxa"/>
              <w:right w:w="108" w:type="dxa"/>
            </w:tcMar>
            <w:hideMark/>
          </w:tcPr>
          <w:p w:rsidR="00ED7537" w:rsidRPr="001440DE" w:rsidRDefault="00ED7537" w:rsidP="009C068B">
            <w:pPr>
              <w:spacing w:after="120" w:line="234" w:lineRule="atLeast"/>
              <w:jc w:val="center"/>
              <w:rPr>
                <w:b/>
                <w:color w:val="auto"/>
                <w:sz w:val="26"/>
                <w:szCs w:val="26"/>
              </w:rPr>
            </w:pPr>
            <w:r w:rsidRPr="001440DE">
              <w:rPr>
                <w:rFonts w:eastAsia="Times New Roman"/>
                <w:b/>
                <w:bCs/>
                <w:color w:val="auto"/>
                <w:sz w:val="26"/>
                <w:szCs w:val="26"/>
                <w:lang w:val="vi-VN"/>
              </w:rPr>
              <w:t>BỘ TRƯỞNG</w:t>
            </w:r>
            <w:r w:rsidRPr="001440DE">
              <w:rPr>
                <w:rFonts w:eastAsia="Times New Roman"/>
                <w:b/>
                <w:bCs/>
                <w:color w:val="auto"/>
                <w:sz w:val="26"/>
                <w:szCs w:val="26"/>
                <w:lang w:val="vi-VN"/>
              </w:rPr>
              <w:br/>
            </w:r>
          </w:p>
          <w:p w:rsidR="00ED7537" w:rsidRPr="001440DE" w:rsidRDefault="00ED7537" w:rsidP="009C068B">
            <w:pPr>
              <w:widowControl w:val="0"/>
              <w:autoSpaceDE w:val="0"/>
              <w:autoSpaceDN w:val="0"/>
              <w:adjustRightInd w:val="0"/>
              <w:jc w:val="center"/>
              <w:textAlignment w:val="center"/>
              <w:rPr>
                <w:b/>
                <w:bCs/>
                <w:color w:val="FFFFFF" w:themeColor="background1"/>
                <w:sz w:val="26"/>
                <w:szCs w:val="26"/>
              </w:rPr>
            </w:pPr>
            <w:r w:rsidRPr="001440DE">
              <w:rPr>
                <w:b/>
                <w:color w:val="FFFFFF" w:themeColor="background1"/>
                <w:sz w:val="26"/>
                <w:szCs w:val="26"/>
              </w:rPr>
              <w:t>[daky]</w:t>
            </w:r>
          </w:p>
          <w:p w:rsidR="00ED7537" w:rsidRPr="001440DE" w:rsidRDefault="00ED7537" w:rsidP="009C068B">
            <w:pPr>
              <w:spacing w:after="120" w:line="234" w:lineRule="atLeast"/>
              <w:jc w:val="center"/>
              <w:rPr>
                <w:rFonts w:eastAsia="Times New Roman"/>
                <w:b/>
                <w:bCs/>
                <w:color w:val="auto"/>
              </w:rPr>
            </w:pPr>
          </w:p>
          <w:p w:rsidR="00ED7537" w:rsidRPr="001440DE" w:rsidRDefault="00ED7537" w:rsidP="009C068B">
            <w:pPr>
              <w:spacing w:after="120" w:line="234" w:lineRule="atLeast"/>
              <w:jc w:val="center"/>
              <w:rPr>
                <w:rFonts w:eastAsia="Times New Roman"/>
                <w:b/>
                <w:bCs/>
                <w:color w:val="auto"/>
              </w:rPr>
            </w:pPr>
          </w:p>
          <w:p w:rsidR="00ED7537" w:rsidRPr="001440DE" w:rsidRDefault="00ED7537" w:rsidP="009C068B">
            <w:pPr>
              <w:spacing w:after="120" w:line="234" w:lineRule="atLeast"/>
              <w:jc w:val="center"/>
              <w:rPr>
                <w:rFonts w:eastAsia="Times New Roman"/>
                <w:b/>
                <w:bCs/>
                <w:color w:val="auto"/>
              </w:rPr>
            </w:pPr>
          </w:p>
          <w:p w:rsidR="00ED7537" w:rsidRPr="002602FE" w:rsidRDefault="00ED7537" w:rsidP="009C068B">
            <w:pPr>
              <w:spacing w:after="120" w:line="234" w:lineRule="atLeast"/>
              <w:jc w:val="center"/>
              <w:rPr>
                <w:rFonts w:eastAsia="Times New Roman"/>
                <w:color w:val="auto"/>
              </w:rPr>
            </w:pPr>
            <w:r>
              <w:rPr>
                <w:rFonts w:eastAsia="Times New Roman"/>
                <w:b/>
                <w:bCs/>
                <w:color w:val="auto"/>
              </w:rPr>
              <w:t>Nguyễn Hải Ninh</w:t>
            </w:r>
          </w:p>
        </w:tc>
      </w:tr>
    </w:tbl>
    <w:p w:rsidR="00ED7537" w:rsidRPr="00EC53BC" w:rsidRDefault="00ED7537" w:rsidP="00ED7537">
      <w:pPr>
        <w:ind w:firstLine="720"/>
        <w:rPr>
          <w:color w:val="auto"/>
          <w:lang w:val="vi-VN"/>
        </w:rPr>
      </w:pPr>
    </w:p>
    <w:p w:rsidR="003B34F8" w:rsidRDefault="003B34F8"/>
    <w:sectPr w:rsidR="003B34F8" w:rsidSect="00E36DA8">
      <w:headerReference w:type="default" r:id="rId7"/>
      <w:footerReference w:type="default" r:id="rId8"/>
      <w:pgSz w:w="11907" w:h="16840" w:code="9"/>
      <w:pgMar w:top="1016" w:right="1134" w:bottom="1134" w:left="1701" w:header="709" w:footer="465"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BDF" w:rsidRDefault="00E35BDF">
      <w:pPr>
        <w:spacing w:after="0" w:line="240" w:lineRule="auto"/>
      </w:pPr>
      <w:r>
        <w:separator/>
      </w:r>
    </w:p>
  </w:endnote>
  <w:endnote w:type="continuationSeparator" w:id="0">
    <w:p w:rsidR="00E35BDF" w:rsidRDefault="00E35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6D0" w:rsidRPr="00D55B85" w:rsidRDefault="00E35BDF">
    <w:pPr>
      <w:pStyle w:val="Footer"/>
      <w:jc w:val="right"/>
    </w:pPr>
  </w:p>
  <w:p w:rsidR="005006D0" w:rsidRDefault="00E35B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BDF" w:rsidRDefault="00E35BDF">
      <w:pPr>
        <w:spacing w:after="0" w:line="240" w:lineRule="auto"/>
      </w:pPr>
      <w:r>
        <w:separator/>
      </w:r>
    </w:p>
  </w:footnote>
  <w:footnote w:type="continuationSeparator" w:id="0">
    <w:p w:rsidR="00E35BDF" w:rsidRDefault="00E35B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252809"/>
      <w:docPartObj>
        <w:docPartGallery w:val="Page Numbers (Top of Page)"/>
        <w:docPartUnique/>
      </w:docPartObj>
    </w:sdtPr>
    <w:sdtEndPr/>
    <w:sdtContent>
      <w:p w:rsidR="005006D0" w:rsidRDefault="00AB4280">
        <w:pPr>
          <w:pStyle w:val="Header"/>
          <w:jc w:val="center"/>
        </w:pPr>
        <w:r>
          <w:fldChar w:fldCharType="begin"/>
        </w:r>
        <w:r>
          <w:instrText xml:space="preserve"> PAGE   \* MERGEFORMAT </w:instrText>
        </w:r>
        <w:r>
          <w:fldChar w:fldCharType="separate"/>
        </w:r>
        <w:r w:rsidR="00376149">
          <w:rPr>
            <w:noProof/>
          </w:rPr>
          <w:t>7</w:t>
        </w:r>
        <w:r>
          <w:rPr>
            <w:noProof/>
          </w:rPr>
          <w:fldChar w:fldCharType="end"/>
        </w:r>
      </w:p>
    </w:sdtContent>
  </w:sdt>
  <w:p w:rsidR="005006D0" w:rsidRDefault="00E35B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537"/>
    <w:rsid w:val="00250828"/>
    <w:rsid w:val="002D11C7"/>
    <w:rsid w:val="00335E45"/>
    <w:rsid w:val="00376149"/>
    <w:rsid w:val="003B34F8"/>
    <w:rsid w:val="004136EA"/>
    <w:rsid w:val="006A6197"/>
    <w:rsid w:val="006B617A"/>
    <w:rsid w:val="00852585"/>
    <w:rsid w:val="00962363"/>
    <w:rsid w:val="00A25C96"/>
    <w:rsid w:val="00AB4280"/>
    <w:rsid w:val="00AD3FF0"/>
    <w:rsid w:val="00C62525"/>
    <w:rsid w:val="00E35BDF"/>
    <w:rsid w:val="00ED7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313B7"/>
  <w15:chartTrackingRefBased/>
  <w15:docId w15:val="{403B8362-56F5-4D42-AD8C-61CD9A5EB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537"/>
    <w:pPr>
      <w:spacing w:after="200" w:line="276" w:lineRule="auto"/>
    </w:pPr>
    <w:rPr>
      <w:rFonts w:ascii="Times New Roman" w:hAnsi="Times New Roman" w:cs="Times New Roman"/>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Char Char Char Char Char Char Char Char Char Char Char,Normal (Web) Char Char, Char Char25,Char Char25, Char Char Char, Char Char1,Char Char1,Char Char5,Char Char,Char Char Char"/>
    <w:basedOn w:val="Normal"/>
    <w:link w:val="NormalWebChar"/>
    <w:uiPriority w:val="99"/>
    <w:unhideWhenUsed/>
    <w:qFormat/>
    <w:rsid w:val="00ED7537"/>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unhideWhenUsed/>
    <w:rsid w:val="00ED7537"/>
    <w:rPr>
      <w:color w:val="0000FF"/>
      <w:u w:val="single"/>
    </w:rPr>
  </w:style>
  <w:style w:type="paragraph" w:styleId="CommentText">
    <w:name w:val="annotation text"/>
    <w:basedOn w:val="Normal"/>
    <w:link w:val="CommentTextChar"/>
    <w:uiPriority w:val="99"/>
    <w:unhideWhenUsed/>
    <w:rsid w:val="00ED7537"/>
    <w:pPr>
      <w:spacing w:line="240" w:lineRule="auto"/>
    </w:pPr>
    <w:rPr>
      <w:sz w:val="20"/>
      <w:szCs w:val="20"/>
    </w:rPr>
  </w:style>
  <w:style w:type="character" w:customStyle="1" w:styleId="CommentTextChar">
    <w:name w:val="Comment Text Char"/>
    <w:basedOn w:val="DefaultParagraphFont"/>
    <w:link w:val="CommentText"/>
    <w:uiPriority w:val="99"/>
    <w:rsid w:val="00ED7537"/>
    <w:rPr>
      <w:rFonts w:ascii="Times New Roman" w:hAnsi="Times New Roman" w:cs="Times New Roman"/>
      <w:color w:val="000000"/>
      <w:sz w:val="20"/>
      <w:szCs w:val="20"/>
    </w:rPr>
  </w:style>
  <w:style w:type="paragraph" w:styleId="Header">
    <w:name w:val="header"/>
    <w:basedOn w:val="Normal"/>
    <w:link w:val="HeaderChar"/>
    <w:uiPriority w:val="99"/>
    <w:unhideWhenUsed/>
    <w:rsid w:val="00ED7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537"/>
    <w:rPr>
      <w:rFonts w:ascii="Times New Roman" w:hAnsi="Times New Roman" w:cs="Times New Roman"/>
      <w:color w:val="000000"/>
      <w:sz w:val="28"/>
      <w:szCs w:val="28"/>
    </w:rPr>
  </w:style>
  <w:style w:type="paragraph" w:styleId="Footer">
    <w:name w:val="footer"/>
    <w:basedOn w:val="Normal"/>
    <w:link w:val="FooterChar"/>
    <w:uiPriority w:val="99"/>
    <w:unhideWhenUsed/>
    <w:rsid w:val="00ED75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537"/>
    <w:rPr>
      <w:rFonts w:ascii="Times New Roman" w:hAnsi="Times New Roman" w:cs="Times New Roman"/>
      <w:color w:val="000000"/>
      <w:sz w:val="28"/>
      <w:szCs w:val="28"/>
    </w:rPr>
  </w:style>
  <w:style w:type="character" w:customStyle="1" w:styleId="normal1char">
    <w:name w:val="normal1__char"/>
    <w:basedOn w:val="DefaultParagraphFont"/>
    <w:rsid w:val="00ED7537"/>
  </w:style>
  <w:style w:type="paragraph" w:styleId="BodyTextIndent">
    <w:name w:val="Body Text Indent"/>
    <w:basedOn w:val="Normal"/>
    <w:link w:val="BodyTextIndentChar"/>
    <w:rsid w:val="00ED7537"/>
    <w:pPr>
      <w:spacing w:after="120"/>
      <w:ind w:left="283"/>
    </w:pPr>
    <w:rPr>
      <w:rFonts w:eastAsia="Calibri"/>
      <w:color w:val="auto"/>
      <w:szCs w:val="22"/>
    </w:rPr>
  </w:style>
  <w:style w:type="character" w:customStyle="1" w:styleId="BodyTextIndentChar">
    <w:name w:val="Body Text Indent Char"/>
    <w:basedOn w:val="DefaultParagraphFont"/>
    <w:link w:val="BodyTextIndent"/>
    <w:rsid w:val="00ED7537"/>
    <w:rPr>
      <w:rFonts w:ascii="Times New Roman" w:eastAsia="Calibri" w:hAnsi="Times New Roman" w:cs="Times New Roman"/>
      <w:sz w:val="28"/>
    </w:rPr>
  </w:style>
  <w:style w:type="character" w:styleId="Strong">
    <w:name w:val="Strong"/>
    <w:basedOn w:val="DefaultParagraphFont"/>
    <w:uiPriority w:val="22"/>
    <w:qFormat/>
    <w:rsid w:val="00ED7537"/>
    <w:rPr>
      <w:b/>
      <w:bCs/>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 Char Char1 Char,Char Char1 Char"/>
    <w:link w:val="NormalWeb"/>
    <w:uiPriority w:val="99"/>
    <w:locked/>
    <w:rsid w:val="00ED7537"/>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nghi-dinh-09-2019-nd-cp-quy-dinh-ve-che-do-bao-cao-cua-co-quan-hanh-chinh-nha-nuoc-386322.asp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2307</Words>
  <Characters>13151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dcterms:created xsi:type="dcterms:W3CDTF">2026-03-24T07:14:00Z</dcterms:created>
  <dcterms:modified xsi:type="dcterms:W3CDTF">2026-03-24T11:07:00Z</dcterms:modified>
</cp:coreProperties>
</file>